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99287" w14:textId="0557F6C9" w:rsidR="00E81978" w:rsidRDefault="00271008">
      <w:pPr>
        <w:pStyle w:val="Title"/>
      </w:pPr>
      <w:sdt>
        <w:sdtPr>
          <w:alias w:val="Title:"/>
          <w:tag w:val="Title:"/>
          <w:id w:val="726351117"/>
          <w:placeholder>
            <w:docPart w:val="BA7642BCB217421A84185827E4A10DB3"/>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FB4F54">
            <w:t>Written Case Study John Doe</w:t>
          </w:r>
        </w:sdtContent>
      </w:sdt>
    </w:p>
    <w:p w14:paraId="16874D57" w14:textId="5E535E58" w:rsidR="00B823AA" w:rsidRDefault="00185D0B" w:rsidP="00B823AA">
      <w:pPr>
        <w:pStyle w:val="Title2"/>
      </w:pPr>
      <w:r>
        <w:t>Olivia Laidler</w:t>
      </w:r>
    </w:p>
    <w:p w14:paraId="5FAEC5AA" w14:textId="1F384406" w:rsidR="00E81978" w:rsidRDefault="00185D0B" w:rsidP="00B823AA">
      <w:pPr>
        <w:pStyle w:val="Title2"/>
      </w:pPr>
      <w:r>
        <w:t>Missouri Southern State University</w:t>
      </w:r>
    </w:p>
    <w:p w14:paraId="4D9BE04B" w14:textId="02E13A4B" w:rsidR="00E81978" w:rsidRDefault="00271008">
      <w:pPr>
        <w:pStyle w:val="SectionTitle"/>
      </w:pPr>
      <w:sdt>
        <w:sdtPr>
          <w:alias w:val="Section title:"/>
          <w:tag w:val="Section title:"/>
          <w:id w:val="984196707"/>
          <w:placeholder>
            <w:docPart w:val="FC888E036DA64AD2A90A682F819CE119"/>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FB4F54">
            <w:t>Written Case Study John Doe</w:t>
          </w:r>
        </w:sdtContent>
      </w:sdt>
    </w:p>
    <w:p w14:paraId="6FF88206" w14:textId="60F7D0D0" w:rsidR="00E81978" w:rsidRDefault="00AC3507">
      <w:r>
        <w:t xml:space="preserve">During the 2018 fall semester I treated patient Mr. John Doe. Mr. John Doe is a 51-year-old Caucasian male, single, lives alone and has no children. Mr. Doe is employed as a factory worker and is currently working night shifts. Mr. Doe has a high school diploma. Upon further conversation with Mr. Doe, it was evident he had not been to the dentist in multiple </w:t>
      </w:r>
      <w:r w:rsidR="00CA36C9">
        <w:t>years but</w:t>
      </w:r>
      <w:r>
        <w:t xml:space="preserve"> was ready to make a change. His chief complaint was wanting to maintain his oral health and bone levels. </w:t>
      </w:r>
    </w:p>
    <w:p w14:paraId="2BA105C9" w14:textId="4AD3AF26" w:rsidR="00E81978" w:rsidRDefault="00FB4F54" w:rsidP="00FB4F54">
      <w:pPr>
        <w:pStyle w:val="Heading1"/>
        <w:jc w:val="left"/>
      </w:pPr>
      <w:r>
        <w:t>Patient Attitude</w:t>
      </w:r>
    </w:p>
    <w:p w14:paraId="419140B9" w14:textId="3B135827" w:rsidR="00FB4F54" w:rsidRDefault="00FB4F54">
      <w:r>
        <w:rPr>
          <w:rFonts w:ascii="Times New Roman" w:eastAsia="Calibri" w:hAnsi="Times New Roman" w:cs="Times New Roman"/>
          <w:kern w:val="0"/>
          <w:szCs w:val="22"/>
          <w:lang w:eastAsia="en-US"/>
        </w:rPr>
        <w:t xml:space="preserve">Upon meeting Mr. John </w:t>
      </w:r>
      <w:r w:rsidR="00CA36C9">
        <w:rPr>
          <w:rFonts w:ascii="Times New Roman" w:eastAsia="Calibri" w:hAnsi="Times New Roman" w:cs="Times New Roman"/>
          <w:kern w:val="0"/>
          <w:szCs w:val="22"/>
          <w:lang w:eastAsia="en-US"/>
        </w:rPr>
        <w:t>Doe,</w:t>
      </w:r>
      <w:r>
        <w:rPr>
          <w:rFonts w:ascii="Times New Roman" w:eastAsia="Calibri" w:hAnsi="Times New Roman" w:cs="Times New Roman"/>
          <w:kern w:val="0"/>
          <w:szCs w:val="22"/>
          <w:lang w:eastAsia="en-US"/>
        </w:rPr>
        <w:t xml:space="preserve"> he presented himself as a very outgoing person, thus making treatment easier. He stated he had not been to the dentist in several </w:t>
      </w:r>
      <w:r w:rsidR="00CA36C9">
        <w:rPr>
          <w:rFonts w:ascii="Times New Roman" w:eastAsia="Calibri" w:hAnsi="Times New Roman" w:cs="Times New Roman"/>
          <w:kern w:val="0"/>
          <w:szCs w:val="22"/>
          <w:lang w:eastAsia="en-US"/>
        </w:rPr>
        <w:t>years and</w:t>
      </w:r>
      <w:r>
        <w:rPr>
          <w:rFonts w:ascii="Times New Roman" w:eastAsia="Calibri" w:hAnsi="Times New Roman" w:cs="Times New Roman"/>
          <w:kern w:val="0"/>
          <w:szCs w:val="22"/>
          <w:lang w:eastAsia="en-US"/>
        </w:rPr>
        <w:t xml:space="preserve"> was ready to make changes to his oral health. When I asked Mr. Doe why it had been so long since he had been to the </w:t>
      </w:r>
      <w:r w:rsidR="00CA36C9">
        <w:rPr>
          <w:rFonts w:ascii="Times New Roman" w:eastAsia="Calibri" w:hAnsi="Times New Roman" w:cs="Times New Roman"/>
          <w:kern w:val="0"/>
          <w:szCs w:val="22"/>
          <w:lang w:eastAsia="en-US"/>
        </w:rPr>
        <w:t>dentist,</w:t>
      </w:r>
      <w:r>
        <w:rPr>
          <w:rFonts w:ascii="Times New Roman" w:eastAsia="Calibri" w:hAnsi="Times New Roman" w:cs="Times New Roman"/>
          <w:kern w:val="0"/>
          <w:szCs w:val="22"/>
          <w:lang w:eastAsia="en-US"/>
        </w:rPr>
        <w:t xml:space="preserve"> he stated lack of insurance and finances. Once I assessed Mr. Doe it was apparent that he would need to return for multiple appointments due to his degree of difficulty. Mr. Doe was very curious during the appointments, </w:t>
      </w:r>
      <w:r w:rsidR="00E048F6">
        <w:rPr>
          <w:rFonts w:ascii="Times New Roman" w:eastAsia="Calibri" w:hAnsi="Times New Roman" w:cs="Times New Roman"/>
          <w:kern w:val="0"/>
          <w:szCs w:val="22"/>
          <w:lang w:eastAsia="en-US"/>
        </w:rPr>
        <w:t>while performing</w:t>
      </w:r>
      <w:r>
        <w:rPr>
          <w:rFonts w:ascii="Times New Roman" w:eastAsia="Calibri" w:hAnsi="Times New Roman" w:cs="Times New Roman"/>
          <w:kern w:val="0"/>
          <w:szCs w:val="22"/>
          <w:lang w:eastAsia="en-US"/>
        </w:rPr>
        <w:t xml:space="preserve"> the EOIO he was sure to ask questions about every finding I charted</w:t>
      </w:r>
      <w:r w:rsidR="00D03DF9">
        <w:rPr>
          <w:rFonts w:ascii="Times New Roman" w:eastAsia="Calibri" w:hAnsi="Times New Roman" w:cs="Times New Roman"/>
          <w:kern w:val="0"/>
          <w:szCs w:val="22"/>
          <w:lang w:eastAsia="en-US"/>
        </w:rPr>
        <w:t>. H</w:t>
      </w:r>
      <w:r w:rsidR="00246368" w:rsidRPr="00246368">
        <w:rPr>
          <w:rFonts w:ascii="Times New Roman" w:eastAsia="Calibri" w:hAnsi="Times New Roman" w:cs="Times New Roman"/>
          <w:kern w:val="0"/>
          <w:szCs w:val="22"/>
          <w:lang w:eastAsia="en-US"/>
        </w:rPr>
        <w:t>e was also interested in seeing his x-rays and being informed on his periodontal condition.</w:t>
      </w:r>
    </w:p>
    <w:p w14:paraId="33B87CA3" w14:textId="25EE7380" w:rsidR="00E81978" w:rsidRPr="00C31D30" w:rsidRDefault="00D0158E" w:rsidP="00C31D30">
      <w:pPr>
        <w:pStyle w:val="Heading2"/>
      </w:pPr>
      <w:r>
        <w:t>Medical History</w:t>
      </w:r>
    </w:p>
    <w:p w14:paraId="47923588" w14:textId="6A7811B3" w:rsidR="00E81978" w:rsidRDefault="00B379E5">
      <w:pPr>
        <w:pStyle w:val="NoSpacing"/>
      </w:pPr>
      <w:r>
        <w:tab/>
        <w:t>It was brought to my attention while conducting Mr. Doe’s medical history that he has had various surgeries.</w:t>
      </w:r>
      <w:r w:rsidR="003E290D">
        <w:t xml:space="preserve"> In 1985 he was stabbed in the </w:t>
      </w:r>
      <w:r w:rsidR="00F73C73">
        <w:t>neck, leading to a tied jugular vein.</w:t>
      </w:r>
      <w:r>
        <w:t xml:space="preserve"> In 1990 he h</w:t>
      </w:r>
      <w:r w:rsidR="00070C65">
        <w:t xml:space="preserve">ad </w:t>
      </w:r>
      <w:r w:rsidR="003E290D">
        <w:t>a concussion due to his head being kicked</w:t>
      </w:r>
      <w:r w:rsidR="00F73C73">
        <w:t>, and in 2010 he had his finger cut off from a skill saw. Besides his surgeries</w:t>
      </w:r>
      <w:r w:rsidR="00DE3CF0">
        <w:t xml:space="preserve">, it was </w:t>
      </w:r>
      <w:r w:rsidR="006227AA">
        <w:t>noted</w:t>
      </w:r>
      <w:r w:rsidR="00DE3CF0">
        <w:t xml:space="preserve"> that he previously smoked for 10 years before quitting in 1995. His ASA is 1 due to health. </w:t>
      </w:r>
      <w:r w:rsidR="002D2066">
        <w:t xml:space="preserve">Nothing noted on his medical history </w:t>
      </w:r>
      <w:r w:rsidR="00CD7688">
        <w:t>affected treatment.</w:t>
      </w:r>
    </w:p>
    <w:p w14:paraId="4F1C84B6" w14:textId="1C21E722" w:rsidR="00355DCA" w:rsidRPr="00C31D30" w:rsidRDefault="00166CE1" w:rsidP="003114F8">
      <w:pPr>
        <w:pStyle w:val="Heading3"/>
        <w:ind w:firstLine="0"/>
      </w:pPr>
      <w:r>
        <w:lastRenderedPageBreak/>
        <w:t>Patient’s Dental Health</w:t>
      </w:r>
    </w:p>
    <w:p w14:paraId="03A1E4C8" w14:textId="6855B5A4" w:rsidR="00604F36" w:rsidRDefault="009C5883">
      <w:pPr>
        <w:rPr>
          <w:rFonts w:ascii="Times New Roman" w:eastAsia="Calibri" w:hAnsi="Times New Roman" w:cs="Times New Roman"/>
          <w:kern w:val="0"/>
          <w:szCs w:val="22"/>
          <w:lang w:eastAsia="en-US"/>
        </w:rPr>
      </w:pPr>
      <w:r>
        <w:rPr>
          <w:rFonts w:ascii="Times New Roman" w:eastAsia="Calibri" w:hAnsi="Times New Roman" w:cs="Times New Roman"/>
          <w:kern w:val="0"/>
          <w:szCs w:val="22"/>
          <w:lang w:eastAsia="en-US"/>
        </w:rPr>
        <w:t xml:space="preserve">Mr. John Doe stated that he had not been to the dentist in 5 </w:t>
      </w:r>
      <w:r w:rsidR="005419CF">
        <w:rPr>
          <w:rFonts w:ascii="Times New Roman" w:eastAsia="Calibri" w:hAnsi="Times New Roman" w:cs="Times New Roman"/>
          <w:kern w:val="0"/>
          <w:szCs w:val="22"/>
          <w:lang w:eastAsia="en-US"/>
        </w:rPr>
        <w:t xml:space="preserve">plus </w:t>
      </w:r>
      <w:r>
        <w:rPr>
          <w:rFonts w:ascii="Times New Roman" w:eastAsia="Calibri" w:hAnsi="Times New Roman" w:cs="Times New Roman"/>
          <w:kern w:val="0"/>
          <w:szCs w:val="22"/>
          <w:lang w:eastAsia="en-US"/>
        </w:rPr>
        <w:t>year</w:t>
      </w:r>
      <w:r w:rsidR="005419CF">
        <w:rPr>
          <w:rFonts w:ascii="Times New Roman" w:eastAsia="Calibri" w:hAnsi="Times New Roman" w:cs="Times New Roman"/>
          <w:kern w:val="0"/>
          <w:szCs w:val="22"/>
          <w:lang w:eastAsia="en-US"/>
        </w:rPr>
        <w:t>s</w:t>
      </w:r>
      <w:r>
        <w:rPr>
          <w:rFonts w:ascii="Times New Roman" w:eastAsia="Calibri" w:hAnsi="Times New Roman" w:cs="Times New Roman"/>
          <w:kern w:val="0"/>
          <w:szCs w:val="22"/>
          <w:lang w:eastAsia="en-US"/>
        </w:rPr>
        <w:t xml:space="preserve">. </w:t>
      </w:r>
      <w:r w:rsidR="009C353B">
        <w:rPr>
          <w:rFonts w:ascii="Times New Roman" w:eastAsia="Calibri" w:hAnsi="Times New Roman" w:cs="Times New Roman"/>
          <w:kern w:val="0"/>
          <w:szCs w:val="22"/>
          <w:lang w:eastAsia="en-US"/>
        </w:rPr>
        <w:t xml:space="preserve">Although Mr. Doe stated he had no symptoms, it was clinically evident that he had severe gingivitis. </w:t>
      </w:r>
      <w:r w:rsidR="00612824">
        <w:rPr>
          <w:rFonts w:ascii="Times New Roman" w:eastAsia="Calibri" w:hAnsi="Times New Roman" w:cs="Times New Roman"/>
          <w:kern w:val="0"/>
          <w:szCs w:val="22"/>
          <w:lang w:eastAsia="en-US"/>
        </w:rPr>
        <w:t xml:space="preserve">Once I began the </w:t>
      </w:r>
      <w:r w:rsidR="00CA36C9">
        <w:rPr>
          <w:rFonts w:ascii="Times New Roman" w:eastAsia="Calibri" w:hAnsi="Times New Roman" w:cs="Times New Roman"/>
          <w:kern w:val="0"/>
          <w:szCs w:val="22"/>
          <w:lang w:eastAsia="en-US"/>
        </w:rPr>
        <w:t>assessment,</w:t>
      </w:r>
      <w:r w:rsidR="00612824">
        <w:rPr>
          <w:rFonts w:ascii="Times New Roman" w:eastAsia="Calibri" w:hAnsi="Times New Roman" w:cs="Times New Roman"/>
          <w:kern w:val="0"/>
          <w:szCs w:val="22"/>
          <w:lang w:eastAsia="en-US"/>
        </w:rPr>
        <w:t xml:space="preserve"> I immediately noticed that he had a lingual bridge of calculus on his mandibular anteriors from teeth 22-27. </w:t>
      </w:r>
      <w:r w:rsidR="00E20D1A">
        <w:rPr>
          <w:rFonts w:ascii="Times New Roman" w:eastAsia="Calibri" w:hAnsi="Times New Roman" w:cs="Times New Roman"/>
          <w:kern w:val="0"/>
          <w:szCs w:val="22"/>
          <w:lang w:eastAsia="en-US"/>
        </w:rPr>
        <w:t xml:space="preserve">His gingival statement was generalized moderate marginal inflammation with localized probing upon bleeding. He was AAP 2, and periodontal level 3 in all 4 quadrants. </w:t>
      </w:r>
      <w:r w:rsidR="00872B88">
        <w:rPr>
          <w:rFonts w:ascii="Times New Roman" w:eastAsia="Calibri" w:hAnsi="Times New Roman" w:cs="Times New Roman"/>
          <w:kern w:val="0"/>
          <w:szCs w:val="22"/>
          <w:lang w:eastAsia="en-US"/>
        </w:rPr>
        <w:t xml:space="preserve">When I began to question Mr. Doe about his home oral </w:t>
      </w:r>
      <w:r w:rsidR="00CA36C9">
        <w:rPr>
          <w:rFonts w:ascii="Times New Roman" w:eastAsia="Calibri" w:hAnsi="Times New Roman" w:cs="Times New Roman"/>
          <w:kern w:val="0"/>
          <w:szCs w:val="22"/>
          <w:lang w:eastAsia="en-US"/>
        </w:rPr>
        <w:t>care,</w:t>
      </w:r>
      <w:r w:rsidR="00872B88">
        <w:rPr>
          <w:rFonts w:ascii="Times New Roman" w:eastAsia="Calibri" w:hAnsi="Times New Roman" w:cs="Times New Roman"/>
          <w:kern w:val="0"/>
          <w:szCs w:val="22"/>
          <w:lang w:eastAsia="en-US"/>
        </w:rPr>
        <w:t xml:space="preserve"> he stated he brushed his teeth once a day, did not floss, and did not use mouth rinse. </w:t>
      </w:r>
      <w:r w:rsidR="00BD1971">
        <w:rPr>
          <w:rFonts w:ascii="Times New Roman" w:eastAsia="Calibri" w:hAnsi="Times New Roman" w:cs="Times New Roman"/>
          <w:kern w:val="0"/>
          <w:szCs w:val="22"/>
          <w:lang w:eastAsia="en-US"/>
        </w:rPr>
        <w:t>Upon further discussion, it came to my attention that Mr. Doe was drinking several energy drinks  a day</w:t>
      </w:r>
      <w:r w:rsidR="00D91005">
        <w:rPr>
          <w:rFonts w:ascii="Times New Roman" w:eastAsia="Calibri" w:hAnsi="Times New Roman" w:cs="Times New Roman"/>
          <w:kern w:val="0"/>
          <w:szCs w:val="22"/>
          <w:lang w:eastAsia="en-US"/>
        </w:rPr>
        <w:t xml:space="preserve">, alcoholic beverages nightly, and various foods containing copious amounts of sugar. </w:t>
      </w:r>
    </w:p>
    <w:p w14:paraId="52458184" w14:textId="6A4C474F" w:rsidR="00112A75" w:rsidRPr="005724DB" w:rsidRDefault="00112A75" w:rsidP="005724DB">
      <w:pPr>
        <w:rPr>
          <w:rFonts w:ascii="Times New Roman" w:eastAsia="Calibri" w:hAnsi="Times New Roman" w:cs="Times New Roman"/>
          <w:kern w:val="0"/>
          <w:szCs w:val="22"/>
          <w:lang w:eastAsia="en-US"/>
        </w:rPr>
      </w:pPr>
      <w:r>
        <w:rPr>
          <w:rFonts w:ascii="Times New Roman" w:eastAsia="Calibri" w:hAnsi="Times New Roman" w:cs="Times New Roman"/>
          <w:kern w:val="0"/>
          <w:szCs w:val="22"/>
          <w:lang w:eastAsia="en-US"/>
        </w:rPr>
        <w:t xml:space="preserve">Due to Mr. Doe’s </w:t>
      </w:r>
      <w:r w:rsidR="00246368">
        <w:rPr>
          <w:rFonts w:ascii="Times New Roman" w:eastAsia="Calibri" w:hAnsi="Times New Roman" w:cs="Times New Roman"/>
          <w:kern w:val="0"/>
          <w:szCs w:val="22"/>
          <w:lang w:eastAsia="en-US"/>
        </w:rPr>
        <w:t>nutritional</w:t>
      </w:r>
      <w:r>
        <w:rPr>
          <w:rFonts w:ascii="Times New Roman" w:eastAsia="Calibri" w:hAnsi="Times New Roman" w:cs="Times New Roman"/>
          <w:kern w:val="0"/>
          <w:szCs w:val="22"/>
          <w:lang w:eastAsia="en-US"/>
        </w:rPr>
        <w:t xml:space="preserve"> status, it was decided that I would complete nutritional counseling on him. </w:t>
      </w:r>
      <w:r w:rsidR="00246368" w:rsidRPr="00246368">
        <w:rPr>
          <w:rFonts w:ascii="Times New Roman" w:eastAsia="Calibri" w:hAnsi="Times New Roman" w:cs="Times New Roman"/>
          <w:kern w:val="0"/>
          <w:szCs w:val="22"/>
          <w:lang w:eastAsia="en-US"/>
        </w:rPr>
        <w:t xml:space="preserve">During the counseling session, Mr. Doe was willing to make changes to better his overall health. He stated that he had </w:t>
      </w:r>
      <w:r w:rsidR="00CA36C9" w:rsidRPr="00246368">
        <w:rPr>
          <w:rFonts w:ascii="Times New Roman" w:eastAsia="Calibri" w:hAnsi="Times New Roman" w:cs="Times New Roman"/>
          <w:kern w:val="0"/>
          <w:szCs w:val="22"/>
          <w:lang w:eastAsia="en-US"/>
        </w:rPr>
        <w:t>a history</w:t>
      </w:r>
      <w:r w:rsidR="00246368" w:rsidRPr="00246368">
        <w:rPr>
          <w:rFonts w:ascii="Times New Roman" w:eastAsia="Calibri" w:hAnsi="Times New Roman" w:cs="Times New Roman"/>
          <w:kern w:val="0"/>
          <w:szCs w:val="22"/>
          <w:lang w:eastAsia="en-US"/>
        </w:rPr>
        <w:t xml:space="preserve"> of “not making the best health decisions” and was ready to improve his lifestyle.</w:t>
      </w:r>
      <w:r w:rsidR="00246368">
        <w:rPr>
          <w:rFonts w:ascii="Times New Roman" w:eastAsia="Calibri" w:hAnsi="Times New Roman" w:cs="Times New Roman"/>
          <w:kern w:val="0"/>
          <w:szCs w:val="22"/>
          <w:lang w:eastAsia="en-US"/>
        </w:rPr>
        <w:t xml:space="preserve"> </w:t>
      </w:r>
      <w:r w:rsidR="00246368" w:rsidRPr="00246368">
        <w:rPr>
          <w:rFonts w:ascii="Times New Roman" w:eastAsia="Calibri" w:hAnsi="Times New Roman" w:cs="Times New Roman"/>
          <w:kern w:val="0"/>
          <w:szCs w:val="22"/>
          <w:lang w:eastAsia="en-US"/>
        </w:rPr>
        <w:t>Although Mr. Doe did not fully eliminate the anticariogenic foods from his diet, he at least made the addition of water, and reduced the frequency tremendously. During the sessions Mr. Doe asked me various questions on how he could improve his diet</w:t>
      </w:r>
      <w:r w:rsidR="00117580">
        <w:rPr>
          <w:rFonts w:ascii="Times New Roman" w:eastAsia="Calibri" w:hAnsi="Times New Roman" w:cs="Times New Roman"/>
          <w:kern w:val="0"/>
          <w:szCs w:val="22"/>
          <w:lang w:eastAsia="en-US"/>
        </w:rPr>
        <w:t>.</w:t>
      </w:r>
      <w:r w:rsidR="00246368" w:rsidRPr="00246368">
        <w:rPr>
          <w:rFonts w:ascii="Times New Roman" w:eastAsia="Calibri" w:hAnsi="Times New Roman" w:cs="Times New Roman"/>
          <w:kern w:val="0"/>
          <w:szCs w:val="22"/>
          <w:lang w:eastAsia="en-US"/>
        </w:rPr>
        <w:t xml:space="preserve"> </w:t>
      </w:r>
    </w:p>
    <w:p w14:paraId="16025AFD" w14:textId="5BACC177" w:rsidR="00355DCA" w:rsidRPr="00BB0FDF" w:rsidRDefault="00BB0FDF" w:rsidP="00AF0794">
      <w:pPr>
        <w:pStyle w:val="Heading4"/>
        <w:ind w:firstLine="0"/>
        <w:rPr>
          <w:i w:val="0"/>
        </w:rPr>
      </w:pPr>
      <w:r w:rsidRPr="00BB0FDF">
        <w:rPr>
          <w:i w:val="0"/>
        </w:rPr>
        <w:t>Patient’s Needs</w:t>
      </w:r>
    </w:p>
    <w:p w14:paraId="736947BE" w14:textId="1F6B6871" w:rsidR="00E81978" w:rsidRDefault="002E07C3">
      <w:r>
        <w:t xml:space="preserve">It was clear that Mr. Doe was not fully educated on the dangers </w:t>
      </w:r>
      <w:r w:rsidR="005F2ECC">
        <w:t>of his oral health impacting his overall health. One thing that I made sure to really incorporate during his appointments was patient education. I let him know that his oral health does indeed affect his overall health.</w:t>
      </w:r>
      <w:r w:rsidR="00A2754A">
        <w:t xml:space="preserve"> Using the microscope slides I was able to show and explain to him that the </w:t>
      </w:r>
      <w:r w:rsidR="00A2754A">
        <w:lastRenderedPageBreak/>
        <w:t xml:space="preserve">bacteria in his mouth and gingival sulcus </w:t>
      </w:r>
      <w:r w:rsidR="00306077">
        <w:t xml:space="preserve">travel to his entire body. He was very interested looking into the microscope and seeing the microorganisms that were present in his mouth. </w:t>
      </w:r>
    </w:p>
    <w:p w14:paraId="769269A0" w14:textId="46FE21DE" w:rsidR="00646ECB" w:rsidRDefault="00646ECB">
      <w:r>
        <w:t xml:space="preserve">The motivation technique I used for Mr. Doe was esteem. </w:t>
      </w:r>
      <w:r w:rsidR="00BA6B70">
        <w:t xml:space="preserve">Due to Mr. Doe not going to the dentist for several years he stated that he was conscious of his physical appearance. </w:t>
      </w:r>
      <w:r w:rsidR="0057566F">
        <w:t xml:space="preserve">Something that I observed was his confidence beginning to increase after each appointment. </w:t>
      </w:r>
      <w:r w:rsidR="00573378">
        <w:t xml:space="preserve">This in turn motivated me as well seeing the </w:t>
      </w:r>
      <w:r w:rsidR="00A25FA0">
        <w:t>success in treatment.</w:t>
      </w:r>
    </w:p>
    <w:p w14:paraId="1E660CBB" w14:textId="26C93043" w:rsidR="00A25FA0" w:rsidRDefault="00647F31">
      <w:r>
        <w:t>Before beginning treatment, I discussed with Mr. Doe the s</w:t>
      </w:r>
      <w:r w:rsidR="00411914">
        <w:t>pecific treatment procedures that w</w:t>
      </w:r>
      <w:r w:rsidR="00002969">
        <w:t>ould be performed on him.</w:t>
      </w:r>
      <w:r w:rsidR="00411914">
        <w:t xml:space="preserve"> </w:t>
      </w:r>
      <w:r w:rsidR="00002969">
        <w:t>These procedures</w:t>
      </w:r>
      <w:r w:rsidR="00411914">
        <w:t xml:space="preserve"> included the administration of topical and local </w:t>
      </w:r>
      <w:r w:rsidR="00BF7928">
        <w:t>anesthetic</w:t>
      </w:r>
      <w:r w:rsidR="00411914">
        <w:t xml:space="preserve">, the placement </w:t>
      </w:r>
      <w:r w:rsidR="005724DB">
        <w:t>of an antimicrobial agent Arestin</w:t>
      </w:r>
      <w:r w:rsidR="00411914">
        <w:t xml:space="preserve">, fluoride varnish, </w:t>
      </w:r>
      <w:r w:rsidR="000E2E12">
        <w:t xml:space="preserve">and </w:t>
      </w:r>
      <w:r w:rsidR="00411914">
        <w:t xml:space="preserve">intra oral photographs. </w:t>
      </w:r>
    </w:p>
    <w:p w14:paraId="4B1C664B" w14:textId="15499D3B" w:rsidR="00306077" w:rsidRPr="00831557" w:rsidRDefault="00532BF6" w:rsidP="00831557">
      <w:r>
        <w:t xml:space="preserve">As stated earlier, nutritional counseling was completed on Mr. Doe. He was </w:t>
      </w:r>
      <w:r w:rsidR="0041099F">
        <w:t>very adherent to the idea of completing the five</w:t>
      </w:r>
      <w:r w:rsidR="00CC53F7">
        <w:t>-</w:t>
      </w:r>
      <w:r w:rsidR="0041099F">
        <w:t>day food diaries</w:t>
      </w:r>
      <w:r w:rsidR="00CC53F7">
        <w:t xml:space="preserve"> a</w:t>
      </w:r>
      <w:r w:rsidR="0041099F">
        <w:t xml:space="preserve">nd made sure to thoroughly fill them out. I could tell after our first nutritional counseling session that he was truly encouraged and determined to improve his diet. </w:t>
      </w:r>
    </w:p>
    <w:p w14:paraId="28F227D4" w14:textId="0D86E254" w:rsidR="00355DCA" w:rsidRPr="00831557" w:rsidRDefault="00831557" w:rsidP="00831557">
      <w:pPr>
        <w:pStyle w:val="Heading5"/>
        <w:ind w:firstLine="0"/>
        <w:rPr>
          <w:b/>
          <w:i w:val="0"/>
        </w:rPr>
      </w:pPr>
      <w:r w:rsidRPr="00831557">
        <w:rPr>
          <w:b/>
          <w:i w:val="0"/>
        </w:rPr>
        <w:t>Patient Goals and Objectives</w:t>
      </w:r>
    </w:p>
    <w:p w14:paraId="3F691BD9" w14:textId="77777777" w:rsidR="006B6B95" w:rsidRDefault="005D3A03">
      <w:r>
        <w:t xml:space="preserve"> </w:t>
      </w:r>
      <w:r w:rsidR="00BA45DB">
        <w:t xml:space="preserve"> </w:t>
      </w:r>
      <w:r w:rsidR="00831557">
        <w:t xml:space="preserve">Together, Mr. Doe and I made goals and objectives for treatment and outcome. </w:t>
      </w:r>
      <w:r w:rsidR="002A5979">
        <w:t>The major goal we set was for him to begin flossing daily and brushing twice daily. I explained to him that this simple of a change could drastically improve his oral health. The next goal we set was to reduce his plaque index percentage</w:t>
      </w:r>
      <w:r w:rsidR="00C556CE">
        <w:t xml:space="preserve"> to 45%</w:t>
      </w:r>
      <w:r w:rsidR="002A5979">
        <w:t xml:space="preserve">. </w:t>
      </w:r>
      <w:r w:rsidR="000C7D51">
        <w:t xml:space="preserve">At his first visit his plaque index was 65%, classifying him as having heavy plaque. </w:t>
      </w:r>
      <w:r w:rsidR="00426278">
        <w:t xml:space="preserve">From the nutritional counseling, </w:t>
      </w:r>
      <w:r w:rsidR="00D87994">
        <w:t xml:space="preserve">we set the goal for Mr. Doe </w:t>
      </w:r>
      <w:r w:rsidR="001B2527">
        <w:t xml:space="preserve">to </w:t>
      </w:r>
      <w:r w:rsidR="00D87994">
        <w:t>drink water and rinse his mouth with water following sugar exposures.</w:t>
      </w:r>
    </w:p>
    <w:p w14:paraId="161FBBA1" w14:textId="6205CF90" w:rsidR="00733B83" w:rsidRDefault="006B6B95">
      <w:r>
        <w:t xml:space="preserve">Mr. Doe agreed with </w:t>
      </w:r>
      <w:r w:rsidR="00CA36C9">
        <w:t>all</w:t>
      </w:r>
      <w:r>
        <w:t xml:space="preserve"> these </w:t>
      </w:r>
      <w:r w:rsidR="00685EA9">
        <w:t>goals</w:t>
      </w:r>
      <w:r>
        <w:t xml:space="preserve">, he stated that anything to improve his oral health and overall health he was for. </w:t>
      </w:r>
      <w:r w:rsidR="005D270C">
        <w:t xml:space="preserve">For example, after reviewing his first nutritional counseling </w:t>
      </w:r>
      <w:r w:rsidR="00BF7928">
        <w:t>five-day</w:t>
      </w:r>
      <w:r w:rsidR="005D270C">
        <w:t xml:space="preserve"> </w:t>
      </w:r>
      <w:r w:rsidR="005D270C">
        <w:lastRenderedPageBreak/>
        <w:t xml:space="preserve">food diary is when we established the goal for him to reduce the frequency of his sugar exposures and to </w:t>
      </w:r>
      <w:r w:rsidR="00752292">
        <w:t xml:space="preserve">rinse his mouth out with water after each exposure. When he returned to his next </w:t>
      </w:r>
      <w:r w:rsidR="00122D67">
        <w:t>appointment,</w:t>
      </w:r>
      <w:r w:rsidR="00752292">
        <w:t xml:space="preserve"> he stated that he was unsuccessful at reducing the amount of sugar </w:t>
      </w:r>
      <w:r w:rsidR="00BF7928">
        <w:t>exposures but</w:t>
      </w:r>
      <w:r w:rsidR="00752292">
        <w:t xml:space="preserve"> made sure to rinse out with water after each exposure. He then stated that he will continue to try to</w:t>
      </w:r>
      <w:r w:rsidR="00685EA9">
        <w:t xml:space="preserve"> decrease his sugar consumption. </w:t>
      </w:r>
    </w:p>
    <w:p w14:paraId="6CEEC7C1" w14:textId="0AA559CE" w:rsidR="00E81978" w:rsidRDefault="00756E15" w:rsidP="00733B83">
      <w:pPr>
        <w:ind w:firstLine="0"/>
        <w:rPr>
          <w:b/>
        </w:rPr>
      </w:pPr>
      <w:r w:rsidRPr="00756E15">
        <w:rPr>
          <w:b/>
        </w:rPr>
        <w:t>Procedures Implemented</w:t>
      </w:r>
    </w:p>
    <w:p w14:paraId="4B601DE9" w14:textId="2CEC4758" w:rsidR="00FC44A2" w:rsidRDefault="00FC44A2" w:rsidP="00733B83">
      <w:pPr>
        <w:ind w:firstLine="0"/>
      </w:pPr>
      <w:r>
        <w:rPr>
          <w:b/>
        </w:rPr>
        <w:tab/>
      </w:r>
      <w:r w:rsidR="004B53F8">
        <w:t xml:space="preserve">Mr. Doe </w:t>
      </w:r>
      <w:r w:rsidR="003F21AD">
        <w:t xml:space="preserve">came to six, </w:t>
      </w:r>
      <w:r w:rsidR="00BF7928">
        <w:t>three-hour</w:t>
      </w:r>
      <w:r w:rsidR="003F21AD">
        <w:t xml:space="preserve"> appointments. </w:t>
      </w:r>
      <w:r w:rsidR="00153041">
        <w:t xml:space="preserve">He had </w:t>
      </w:r>
      <w:r w:rsidR="00614E5B">
        <w:t xml:space="preserve">a 20 full mouth series completed prior to his first appointment by another clinician. </w:t>
      </w:r>
      <w:r w:rsidR="003F21AD">
        <w:t>During the first appointment, I completed</w:t>
      </w:r>
      <w:r w:rsidR="00342490">
        <w:t xml:space="preserve"> his medical history, EOIO, and assessed quadrants 1 and 4. </w:t>
      </w:r>
      <w:r w:rsidR="00153041">
        <w:t xml:space="preserve">During his second appointment I completed assessing </w:t>
      </w:r>
      <w:r w:rsidR="00614E5B">
        <w:t>quadrants 2 and 3</w:t>
      </w:r>
      <w:r w:rsidR="00E873E0">
        <w:t xml:space="preserve">. I also took a plaque sample from his mouth to show him the microorganisms under the microscope. Mr. Doe was </w:t>
      </w:r>
      <w:r w:rsidR="006E7A3B">
        <w:t xml:space="preserve">considered heavy plaque, so the microscope sample was a good motivational technique used to encourage him to perform good home care. </w:t>
      </w:r>
      <w:r w:rsidR="00E873E0">
        <w:t xml:space="preserve"> </w:t>
      </w:r>
      <w:r w:rsidR="006E0E0B">
        <w:t xml:space="preserve">Lastly, I took intra oral photographs so he could physically see the plaque and calculus build up in his mouth. </w:t>
      </w:r>
    </w:p>
    <w:p w14:paraId="56530F10" w14:textId="4C367458" w:rsidR="00FF01E6" w:rsidRDefault="00FF01E6" w:rsidP="00733B83">
      <w:pPr>
        <w:ind w:firstLine="0"/>
      </w:pPr>
      <w:r>
        <w:tab/>
        <w:t xml:space="preserve">For </w:t>
      </w:r>
      <w:r w:rsidR="00B34279">
        <w:t>Mr. Doe’s third appointment I began scaling quadrant 1. Due to his degree of difficulty</w:t>
      </w:r>
      <w:r w:rsidR="00A0701B">
        <w:t xml:space="preserve"> Mr. Doe would need scaling and root planning done on him</w:t>
      </w:r>
      <w:r w:rsidR="00B34279">
        <w:t>,</w:t>
      </w:r>
      <w:r w:rsidR="00A0701B">
        <w:t xml:space="preserve"> because of this</w:t>
      </w:r>
      <w:r w:rsidR="00B34279">
        <w:t xml:space="preserve"> I administered the PSA</w:t>
      </w:r>
      <w:r w:rsidR="00F678E9">
        <w:t xml:space="preserve"> and MSA injection. I then used a blended approach with the </w:t>
      </w:r>
      <w:r w:rsidR="00BF7928">
        <w:t>ultra-sonic</w:t>
      </w:r>
      <w:r w:rsidR="00F678E9">
        <w:t xml:space="preserve"> and the hand scalers.</w:t>
      </w:r>
      <w:r w:rsidR="00911460">
        <w:t xml:space="preserve"> </w:t>
      </w:r>
      <w:r w:rsidR="00A0701B">
        <w:t xml:space="preserve">I gave him post operation instructions to rinse with warm salt water if needed. I also completed session 1 of nutritional counseling, presenting him with his first </w:t>
      </w:r>
      <w:r w:rsidR="00BF7928">
        <w:t>5-day</w:t>
      </w:r>
      <w:r w:rsidR="00A0701B">
        <w:t xml:space="preserve"> food diary. Due to what Mr. Doe informed me about his diet I thought it would be appropriate to present nutritional counseling to him.</w:t>
      </w:r>
      <w:r w:rsidR="007E1868">
        <w:t xml:space="preserve"> The final procedure of this appointment was to take the second microscope sample to see if there was any improvement.</w:t>
      </w:r>
    </w:p>
    <w:p w14:paraId="49F90F36" w14:textId="120063A9" w:rsidR="00E07DBF" w:rsidRDefault="00E07DBF" w:rsidP="00733B83">
      <w:pPr>
        <w:ind w:firstLine="0"/>
      </w:pPr>
      <w:r>
        <w:lastRenderedPageBreak/>
        <w:tab/>
        <w:t xml:space="preserve">During </w:t>
      </w:r>
      <w:r w:rsidR="009D6217">
        <w:t xml:space="preserve">his fourth appointment, I </w:t>
      </w:r>
      <w:r w:rsidR="000D08FE">
        <w:t>continued</w:t>
      </w:r>
      <w:r w:rsidR="009D6217">
        <w:t xml:space="preserve"> scaling quadrant 1</w:t>
      </w:r>
      <w:r w:rsidR="009C739D">
        <w:t xml:space="preserve"> using a blended approach with the ultrasonic and hand scalers</w:t>
      </w:r>
      <w:r w:rsidR="009D6217">
        <w:t xml:space="preserve">. Once again, due to his degree of difficulty I </w:t>
      </w:r>
      <w:r w:rsidR="009C739D">
        <w:t>administered the PSA, MSA, ASA, NP and GP injection.</w:t>
      </w:r>
      <w:r w:rsidR="000D08FE">
        <w:t xml:space="preserve"> For his fifth appointment, I completed scaling quadrant 1 and quadrant 4. I administered an IA, long buccal, mental, and infiltration injection on tooth number 25</w:t>
      </w:r>
      <w:r w:rsidR="00AC349A">
        <w:t xml:space="preserve">. </w:t>
      </w:r>
      <w:r w:rsidR="0069198E">
        <w:t>I also completed session 2 of nutritional counseling.</w:t>
      </w:r>
    </w:p>
    <w:p w14:paraId="15C65738" w14:textId="4F9C2F13" w:rsidR="00AC349A" w:rsidRDefault="00AC349A" w:rsidP="00733B83">
      <w:pPr>
        <w:ind w:firstLine="0"/>
      </w:pPr>
      <w:r>
        <w:tab/>
        <w:t xml:space="preserve">During his sixth appointment, I completed scaling quadrant 2 and 3 using a blended approach. I administered an IA, long buccal, mental, and left PSA, MSA, and ASA injection. </w:t>
      </w:r>
      <w:r w:rsidR="00CE7607">
        <w:t>During this appointment I began to see improvement in Mr. Doe’s periodontium in quadrants 1 and 4. His gingival inflammation and bleeding began to decrease.</w:t>
      </w:r>
      <w:r w:rsidR="00742DDD">
        <w:t xml:space="preserve"> I took his last microscope </w:t>
      </w:r>
      <w:r w:rsidR="00CA36C9">
        <w:t>sample and</w:t>
      </w:r>
      <w:r w:rsidR="00742DDD">
        <w:t xml:space="preserve"> took post operation intra oral photographs so he could see the difference from before the cleaning to after the cleaning. </w:t>
      </w:r>
      <w:r w:rsidR="00C64A95">
        <w:t xml:space="preserve">Showing </w:t>
      </w:r>
      <w:r w:rsidR="00CA36C9">
        <w:t>Mr. Doe,</w:t>
      </w:r>
      <w:r w:rsidR="00C64A95">
        <w:t xml:space="preserve"> the before and after pictures as a motivational technique to really express the importance of good oral care. </w:t>
      </w:r>
      <w:r w:rsidR="00D80186">
        <w:t xml:space="preserve">When I showed him the after </w:t>
      </w:r>
      <w:r w:rsidR="00CA36C9">
        <w:t>pictures,</w:t>
      </w:r>
      <w:r w:rsidR="00D80186">
        <w:t xml:space="preserve"> he </w:t>
      </w:r>
      <w:r w:rsidR="00F20B77">
        <w:t>said he would never let his oral care “get that bad again.” I polished and flossed,</w:t>
      </w:r>
      <w:r w:rsidR="009A05BC">
        <w:t xml:space="preserve"> </w:t>
      </w:r>
      <w:r w:rsidR="00F20B77">
        <w:t>applied Arestin</w:t>
      </w:r>
      <w:r w:rsidR="0072772C">
        <w:t>, an antimicrobial agent,</w:t>
      </w:r>
      <w:r w:rsidR="00F20B77">
        <w:t xml:space="preserve"> in a</w:t>
      </w:r>
      <w:r w:rsidR="00C41693">
        <w:t xml:space="preserve"> 6</w:t>
      </w:r>
      <w:r w:rsidR="00F20B77">
        <w:t xml:space="preserve"> mm pocket to </w:t>
      </w:r>
      <w:r w:rsidR="009A05BC">
        <w:t>improve the healing</w:t>
      </w:r>
      <w:r w:rsidR="004D7A12">
        <w:t>, and applied fluoride varnish</w:t>
      </w:r>
      <w:r w:rsidR="00C26E7A">
        <w:t xml:space="preserve"> to aid in cavity prevention</w:t>
      </w:r>
      <w:r w:rsidR="009A05BC">
        <w:t>.</w:t>
      </w:r>
      <w:r w:rsidR="0069198E">
        <w:t xml:space="preserve"> I also presented </w:t>
      </w:r>
      <w:r w:rsidR="009D1239">
        <w:t xml:space="preserve">the final session of nutritional counseling. </w:t>
      </w:r>
    </w:p>
    <w:p w14:paraId="20319B68" w14:textId="7259FCD4" w:rsidR="0072772C" w:rsidRDefault="0072772C" w:rsidP="00733B83">
      <w:pPr>
        <w:ind w:firstLine="0"/>
      </w:pPr>
      <w:r>
        <w:tab/>
        <w:t>When present</w:t>
      </w:r>
      <w:r w:rsidR="0078012D">
        <w:t>ing</w:t>
      </w:r>
      <w:r>
        <w:t xml:space="preserve"> patient education to Mr. Doe, I realized the importance of presenting it in a manner and language he could fully comprehend. </w:t>
      </w:r>
      <w:r w:rsidR="009E10C9">
        <w:t xml:space="preserve">I used the slime layer in a fish tank as an example of plaque biofilm in his mouth. </w:t>
      </w:r>
      <w:r w:rsidR="004F71F5">
        <w:t xml:space="preserve">As stated above, I used multiple motivational techniques including intra oral photographs, </w:t>
      </w:r>
      <w:r w:rsidR="0072073A">
        <w:t>microscope slide sample of plaque, and his esteem as a factor.</w:t>
      </w:r>
    </w:p>
    <w:p w14:paraId="01454A54" w14:textId="5A412EFD" w:rsidR="0072073A" w:rsidRDefault="0072073A" w:rsidP="00733B83">
      <w:pPr>
        <w:ind w:firstLine="0"/>
      </w:pPr>
    </w:p>
    <w:p w14:paraId="11B47BC7" w14:textId="77777777" w:rsidR="0072073A" w:rsidRDefault="0072073A" w:rsidP="00733B83">
      <w:pPr>
        <w:ind w:firstLine="0"/>
      </w:pPr>
    </w:p>
    <w:p w14:paraId="6D05620A" w14:textId="77777777" w:rsidR="002A7D75" w:rsidRDefault="002A7D75" w:rsidP="00D04159">
      <w:pPr>
        <w:ind w:firstLine="0"/>
        <w:rPr>
          <w:b/>
        </w:rPr>
      </w:pPr>
    </w:p>
    <w:p w14:paraId="4CE9BAD5" w14:textId="0472EA8A" w:rsidR="00D04159" w:rsidRDefault="00F4170A" w:rsidP="00D04159">
      <w:pPr>
        <w:ind w:firstLine="0"/>
        <w:rPr>
          <w:b/>
        </w:rPr>
      </w:pPr>
      <w:r w:rsidRPr="00F4170A">
        <w:rPr>
          <w:b/>
        </w:rPr>
        <w:lastRenderedPageBreak/>
        <w:t>Patient’s Attitude</w:t>
      </w:r>
      <w:r w:rsidR="00717DF4">
        <w:rPr>
          <w:b/>
        </w:rPr>
        <w:t xml:space="preserve"> Following Treatment</w:t>
      </w:r>
      <w:bookmarkStart w:id="0" w:name="_GoBack"/>
      <w:bookmarkEnd w:id="0"/>
    </w:p>
    <w:p w14:paraId="0B42CFFC" w14:textId="77777777" w:rsidR="00B67829" w:rsidRDefault="00D04159" w:rsidP="00D04159">
      <w:r w:rsidRPr="00D04159">
        <w:t xml:space="preserve">Mr. Doe’s response and overall attitude to treatment was wonderful. I don’t think I could have asked for a better case study patient. He was very encouraging during his treatments, and continually asked questions throughout the appointments.  Upon initially meeting Mr. Doe, he immediately had an outgoing personality. However, I could tell he had minor anxiety toward treatment due to noticing “white knuckle syndrome” whenever I would get an instrument close to him. After his third appointment he was completely calm and inviting to any treatment. This made me feel more comfortable treating him knowing that there was patient-clinician trust built. Once I completed Mr. Doe’s cleaning, he stated he was excited to return for his 6-week re eval and show me that he kept up with his oral hygiene. </w:t>
      </w:r>
    </w:p>
    <w:p w14:paraId="3CE5D79C" w14:textId="0F38DD4F" w:rsidR="00C41693" w:rsidRPr="00C41693" w:rsidRDefault="00E769C8" w:rsidP="00C41693">
      <w:r>
        <w:t>Unfortunately, he was unable to return for his 6-week re eval.</w:t>
      </w:r>
      <w:r w:rsidR="00C41693" w:rsidRPr="00C41693">
        <w:rPr>
          <w:rFonts w:hAnsi="Century Gothic"/>
          <w:color w:val="000000" w:themeColor="text1"/>
          <w:sz w:val="40"/>
          <w:szCs w:val="40"/>
          <w:lang w:eastAsia="en-US"/>
        </w:rPr>
        <w:t xml:space="preserve"> </w:t>
      </w:r>
      <w:r w:rsidR="00C41693" w:rsidRPr="00C41693">
        <w:t>Mr. Doe had a lingual bridge of calculus built up</w:t>
      </w:r>
      <w:r w:rsidR="00584827">
        <w:t>, and o</w:t>
      </w:r>
      <w:r w:rsidR="00C41693" w:rsidRPr="00C41693">
        <w:t xml:space="preserve">nce I removed the lingual bridge of calculus in his mandibular </w:t>
      </w:r>
      <w:proofErr w:type="spellStart"/>
      <w:r w:rsidR="00C41693" w:rsidRPr="00C41693">
        <w:t>anteriors</w:t>
      </w:r>
      <w:proofErr w:type="spellEnd"/>
      <w:r w:rsidR="00C41693" w:rsidRPr="00C41693">
        <w:t xml:space="preserve"> his gums had recessed quite a bit on teeth 24 and 25. Something that I would expect to see is the reduction of the 5 and 6 mm pockets and bleeding in his posterior teeth.</w:t>
      </w:r>
      <w:r w:rsidR="00C41693">
        <w:t xml:space="preserve"> </w:t>
      </w:r>
      <w:r w:rsidR="00C41693" w:rsidRPr="00C41693">
        <w:t xml:space="preserve">Due to the removal of the lingual bridge of calculus on Mr. Doe’s mandibular lingual </w:t>
      </w:r>
      <w:proofErr w:type="spellStart"/>
      <w:r w:rsidR="00C41693" w:rsidRPr="00C41693">
        <w:t>anteriors</w:t>
      </w:r>
      <w:proofErr w:type="spellEnd"/>
      <w:r w:rsidR="00C41693" w:rsidRPr="00C41693">
        <w:t>, his gums had recessed quite a bit. I would expect those areas to heal and the inflammation to go down.</w:t>
      </w:r>
    </w:p>
    <w:p w14:paraId="38B72799" w14:textId="093C83A2" w:rsidR="00756E15" w:rsidRPr="00D04159" w:rsidRDefault="00E769C8" w:rsidP="00584827">
      <w:r>
        <w:t xml:space="preserve"> </w:t>
      </w:r>
      <w:r w:rsidR="009A6F84">
        <w:t xml:space="preserve">Although I would have loved to see the results of treatment, he did say he will </w:t>
      </w:r>
      <w:r w:rsidR="00322F96">
        <w:t>continue to get a cleaning done every 6 months.</w:t>
      </w:r>
      <w:r w:rsidR="00DE1035">
        <w:t xml:space="preserve"> As far as the goals we set, he did state at the last appointment that he was now incorporating floss into his daily home care and </w:t>
      </w:r>
      <w:r w:rsidR="00F2655D">
        <w:t>brushing twice daily</w:t>
      </w:r>
      <w:r w:rsidR="00DF4852">
        <w:t>, and his plaque index decreased to 25%</w:t>
      </w:r>
      <w:r w:rsidR="00F2655D">
        <w:t>.</w:t>
      </w:r>
      <w:r w:rsidR="00282998">
        <w:t xml:space="preserve"> Outside of the goals set, I believe this experience was beneficial to not only myself, but also Mr. Doe. It was evident that he was not fully educated on the importance of oral care and routine dental visits. I ho</w:t>
      </w:r>
      <w:r w:rsidR="00A23D64">
        <w:t>pe this encouraged him to continue to take care of his oral hygiene.</w:t>
      </w:r>
    </w:p>
    <w:sectPr w:rsidR="00756E15" w:rsidRPr="00D04159">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31CD0" w14:textId="77777777" w:rsidR="00271008" w:rsidRDefault="00271008">
      <w:pPr>
        <w:spacing w:line="240" w:lineRule="auto"/>
      </w:pPr>
      <w:r>
        <w:separator/>
      </w:r>
    </w:p>
    <w:p w14:paraId="47451DB2" w14:textId="77777777" w:rsidR="00271008" w:rsidRDefault="00271008"/>
  </w:endnote>
  <w:endnote w:type="continuationSeparator" w:id="0">
    <w:p w14:paraId="7523987F" w14:textId="77777777" w:rsidR="00271008" w:rsidRDefault="00271008">
      <w:pPr>
        <w:spacing w:line="240" w:lineRule="auto"/>
      </w:pPr>
      <w:r>
        <w:continuationSeparator/>
      </w:r>
    </w:p>
    <w:p w14:paraId="719E4548" w14:textId="77777777" w:rsidR="00271008" w:rsidRDefault="00271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0E2A9" w14:textId="77777777" w:rsidR="00271008" w:rsidRDefault="00271008">
      <w:pPr>
        <w:spacing w:line="240" w:lineRule="auto"/>
      </w:pPr>
      <w:r>
        <w:separator/>
      </w:r>
    </w:p>
    <w:p w14:paraId="5FE4570B" w14:textId="77777777" w:rsidR="00271008" w:rsidRDefault="00271008"/>
  </w:footnote>
  <w:footnote w:type="continuationSeparator" w:id="0">
    <w:p w14:paraId="5E750DE9" w14:textId="77777777" w:rsidR="00271008" w:rsidRDefault="00271008">
      <w:pPr>
        <w:spacing w:line="240" w:lineRule="auto"/>
      </w:pPr>
      <w:r>
        <w:continuationSeparator/>
      </w:r>
    </w:p>
    <w:p w14:paraId="4BA39A8E" w14:textId="77777777" w:rsidR="00271008" w:rsidRDefault="00271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5A4C3" w14:textId="11CF597D" w:rsidR="00E81978" w:rsidRDefault="00271008">
    <w:pPr>
      <w:pStyle w:val="Header"/>
    </w:pPr>
    <w:sdt>
      <w:sdtPr>
        <w:rPr>
          <w:rStyle w:val="Strong"/>
        </w:rPr>
        <w:alias w:val="Running head"/>
        <w:tag w:val=""/>
        <w:id w:val="12739865"/>
        <w:placeholder>
          <w:docPart w:val="20360430439543E7B63F38100758ACB3"/>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185D0B">
          <w:rPr>
            <w:rStyle w:val="Strong"/>
          </w:rPr>
          <w:t>Written case study</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0647" w14:textId="4776A7AC" w:rsidR="00E81978" w:rsidRDefault="005D3A03">
    <w:pPr>
      <w:pStyle w:val="Header"/>
      <w:rPr>
        <w:rStyle w:val="Strong"/>
      </w:rPr>
    </w:pPr>
    <w:r>
      <w:t xml:space="preserve">Running head: </w:t>
    </w:r>
    <w:sdt>
      <w:sdtPr>
        <w:rPr>
          <w:rStyle w:val="Strong"/>
        </w:rPr>
        <w:alias w:val="Running head"/>
        <w:tag w:val=""/>
        <w:id w:val="-696842620"/>
        <w:placeholder>
          <w:docPart w:val="4E59AAD3172940F78C30130EF6F364F1"/>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185D0B">
          <w:rPr>
            <w:rStyle w:val="Strong"/>
          </w:rPr>
          <w:t>Written case study</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B491CD7"/>
    <w:multiLevelType w:val="hybridMultilevel"/>
    <w:tmpl w:val="3FFE4876"/>
    <w:lvl w:ilvl="0" w:tplc="4DDC6D6C">
      <w:start w:val="1"/>
      <w:numFmt w:val="bullet"/>
      <w:lvlText w:val="•"/>
      <w:lvlJc w:val="left"/>
      <w:pPr>
        <w:tabs>
          <w:tab w:val="num" w:pos="720"/>
        </w:tabs>
        <w:ind w:left="720" w:hanging="360"/>
      </w:pPr>
      <w:rPr>
        <w:rFonts w:ascii="Arial" w:hAnsi="Arial" w:hint="default"/>
      </w:rPr>
    </w:lvl>
    <w:lvl w:ilvl="1" w:tplc="4DE4B092" w:tentative="1">
      <w:start w:val="1"/>
      <w:numFmt w:val="bullet"/>
      <w:lvlText w:val="•"/>
      <w:lvlJc w:val="left"/>
      <w:pPr>
        <w:tabs>
          <w:tab w:val="num" w:pos="1440"/>
        </w:tabs>
        <w:ind w:left="1440" w:hanging="360"/>
      </w:pPr>
      <w:rPr>
        <w:rFonts w:ascii="Arial" w:hAnsi="Arial" w:hint="default"/>
      </w:rPr>
    </w:lvl>
    <w:lvl w:ilvl="2" w:tplc="3F065130" w:tentative="1">
      <w:start w:val="1"/>
      <w:numFmt w:val="bullet"/>
      <w:lvlText w:val="•"/>
      <w:lvlJc w:val="left"/>
      <w:pPr>
        <w:tabs>
          <w:tab w:val="num" w:pos="2160"/>
        </w:tabs>
        <w:ind w:left="2160" w:hanging="360"/>
      </w:pPr>
      <w:rPr>
        <w:rFonts w:ascii="Arial" w:hAnsi="Arial" w:hint="default"/>
      </w:rPr>
    </w:lvl>
    <w:lvl w:ilvl="3" w:tplc="EF728BA6" w:tentative="1">
      <w:start w:val="1"/>
      <w:numFmt w:val="bullet"/>
      <w:lvlText w:val="•"/>
      <w:lvlJc w:val="left"/>
      <w:pPr>
        <w:tabs>
          <w:tab w:val="num" w:pos="2880"/>
        </w:tabs>
        <w:ind w:left="2880" w:hanging="360"/>
      </w:pPr>
      <w:rPr>
        <w:rFonts w:ascii="Arial" w:hAnsi="Arial" w:hint="default"/>
      </w:rPr>
    </w:lvl>
    <w:lvl w:ilvl="4" w:tplc="F1D64FFE" w:tentative="1">
      <w:start w:val="1"/>
      <w:numFmt w:val="bullet"/>
      <w:lvlText w:val="•"/>
      <w:lvlJc w:val="left"/>
      <w:pPr>
        <w:tabs>
          <w:tab w:val="num" w:pos="3600"/>
        </w:tabs>
        <w:ind w:left="3600" w:hanging="360"/>
      </w:pPr>
      <w:rPr>
        <w:rFonts w:ascii="Arial" w:hAnsi="Arial" w:hint="default"/>
      </w:rPr>
    </w:lvl>
    <w:lvl w:ilvl="5" w:tplc="26CA6488" w:tentative="1">
      <w:start w:val="1"/>
      <w:numFmt w:val="bullet"/>
      <w:lvlText w:val="•"/>
      <w:lvlJc w:val="left"/>
      <w:pPr>
        <w:tabs>
          <w:tab w:val="num" w:pos="4320"/>
        </w:tabs>
        <w:ind w:left="4320" w:hanging="360"/>
      </w:pPr>
      <w:rPr>
        <w:rFonts w:ascii="Arial" w:hAnsi="Arial" w:hint="default"/>
      </w:rPr>
    </w:lvl>
    <w:lvl w:ilvl="6" w:tplc="4EBE5A42" w:tentative="1">
      <w:start w:val="1"/>
      <w:numFmt w:val="bullet"/>
      <w:lvlText w:val="•"/>
      <w:lvlJc w:val="left"/>
      <w:pPr>
        <w:tabs>
          <w:tab w:val="num" w:pos="5040"/>
        </w:tabs>
        <w:ind w:left="5040" w:hanging="360"/>
      </w:pPr>
      <w:rPr>
        <w:rFonts w:ascii="Arial" w:hAnsi="Arial" w:hint="default"/>
      </w:rPr>
    </w:lvl>
    <w:lvl w:ilvl="7" w:tplc="E752ED9C" w:tentative="1">
      <w:start w:val="1"/>
      <w:numFmt w:val="bullet"/>
      <w:lvlText w:val="•"/>
      <w:lvlJc w:val="left"/>
      <w:pPr>
        <w:tabs>
          <w:tab w:val="num" w:pos="5760"/>
        </w:tabs>
        <w:ind w:left="5760" w:hanging="360"/>
      </w:pPr>
      <w:rPr>
        <w:rFonts w:ascii="Arial" w:hAnsi="Arial" w:hint="default"/>
      </w:rPr>
    </w:lvl>
    <w:lvl w:ilvl="8" w:tplc="06322A6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7B1B52"/>
    <w:multiLevelType w:val="hybridMultilevel"/>
    <w:tmpl w:val="9D60DCFE"/>
    <w:lvl w:ilvl="0" w:tplc="A6EE9D96">
      <w:start w:val="1"/>
      <w:numFmt w:val="bullet"/>
      <w:lvlText w:val="•"/>
      <w:lvlJc w:val="left"/>
      <w:pPr>
        <w:tabs>
          <w:tab w:val="num" w:pos="720"/>
        </w:tabs>
        <w:ind w:left="720" w:hanging="360"/>
      </w:pPr>
      <w:rPr>
        <w:rFonts w:ascii="Arial" w:hAnsi="Arial" w:hint="default"/>
      </w:rPr>
    </w:lvl>
    <w:lvl w:ilvl="1" w:tplc="F2788C00" w:tentative="1">
      <w:start w:val="1"/>
      <w:numFmt w:val="bullet"/>
      <w:lvlText w:val="•"/>
      <w:lvlJc w:val="left"/>
      <w:pPr>
        <w:tabs>
          <w:tab w:val="num" w:pos="1440"/>
        </w:tabs>
        <w:ind w:left="1440" w:hanging="360"/>
      </w:pPr>
      <w:rPr>
        <w:rFonts w:ascii="Arial" w:hAnsi="Arial" w:hint="default"/>
      </w:rPr>
    </w:lvl>
    <w:lvl w:ilvl="2" w:tplc="48FECA18" w:tentative="1">
      <w:start w:val="1"/>
      <w:numFmt w:val="bullet"/>
      <w:lvlText w:val="•"/>
      <w:lvlJc w:val="left"/>
      <w:pPr>
        <w:tabs>
          <w:tab w:val="num" w:pos="2160"/>
        </w:tabs>
        <w:ind w:left="2160" w:hanging="360"/>
      </w:pPr>
      <w:rPr>
        <w:rFonts w:ascii="Arial" w:hAnsi="Arial" w:hint="default"/>
      </w:rPr>
    </w:lvl>
    <w:lvl w:ilvl="3" w:tplc="8D5EF616" w:tentative="1">
      <w:start w:val="1"/>
      <w:numFmt w:val="bullet"/>
      <w:lvlText w:val="•"/>
      <w:lvlJc w:val="left"/>
      <w:pPr>
        <w:tabs>
          <w:tab w:val="num" w:pos="2880"/>
        </w:tabs>
        <w:ind w:left="2880" w:hanging="360"/>
      </w:pPr>
      <w:rPr>
        <w:rFonts w:ascii="Arial" w:hAnsi="Arial" w:hint="default"/>
      </w:rPr>
    </w:lvl>
    <w:lvl w:ilvl="4" w:tplc="3AECEA6E" w:tentative="1">
      <w:start w:val="1"/>
      <w:numFmt w:val="bullet"/>
      <w:lvlText w:val="•"/>
      <w:lvlJc w:val="left"/>
      <w:pPr>
        <w:tabs>
          <w:tab w:val="num" w:pos="3600"/>
        </w:tabs>
        <w:ind w:left="3600" w:hanging="360"/>
      </w:pPr>
      <w:rPr>
        <w:rFonts w:ascii="Arial" w:hAnsi="Arial" w:hint="default"/>
      </w:rPr>
    </w:lvl>
    <w:lvl w:ilvl="5" w:tplc="3286C3BA" w:tentative="1">
      <w:start w:val="1"/>
      <w:numFmt w:val="bullet"/>
      <w:lvlText w:val="•"/>
      <w:lvlJc w:val="left"/>
      <w:pPr>
        <w:tabs>
          <w:tab w:val="num" w:pos="4320"/>
        </w:tabs>
        <w:ind w:left="4320" w:hanging="360"/>
      </w:pPr>
      <w:rPr>
        <w:rFonts w:ascii="Arial" w:hAnsi="Arial" w:hint="default"/>
      </w:rPr>
    </w:lvl>
    <w:lvl w:ilvl="6" w:tplc="4E94180C" w:tentative="1">
      <w:start w:val="1"/>
      <w:numFmt w:val="bullet"/>
      <w:lvlText w:val="•"/>
      <w:lvlJc w:val="left"/>
      <w:pPr>
        <w:tabs>
          <w:tab w:val="num" w:pos="5040"/>
        </w:tabs>
        <w:ind w:left="5040" w:hanging="360"/>
      </w:pPr>
      <w:rPr>
        <w:rFonts w:ascii="Arial" w:hAnsi="Arial" w:hint="default"/>
      </w:rPr>
    </w:lvl>
    <w:lvl w:ilvl="7" w:tplc="03067506" w:tentative="1">
      <w:start w:val="1"/>
      <w:numFmt w:val="bullet"/>
      <w:lvlText w:val="•"/>
      <w:lvlJc w:val="left"/>
      <w:pPr>
        <w:tabs>
          <w:tab w:val="num" w:pos="5760"/>
        </w:tabs>
        <w:ind w:left="5760" w:hanging="360"/>
      </w:pPr>
      <w:rPr>
        <w:rFonts w:ascii="Arial" w:hAnsi="Arial" w:hint="default"/>
      </w:rPr>
    </w:lvl>
    <w:lvl w:ilvl="8" w:tplc="C0E80BC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8760C1"/>
    <w:multiLevelType w:val="hybridMultilevel"/>
    <w:tmpl w:val="2248A674"/>
    <w:lvl w:ilvl="0" w:tplc="3ADEAF68">
      <w:start w:val="1"/>
      <w:numFmt w:val="bullet"/>
      <w:lvlText w:val="•"/>
      <w:lvlJc w:val="left"/>
      <w:pPr>
        <w:tabs>
          <w:tab w:val="num" w:pos="720"/>
        </w:tabs>
        <w:ind w:left="720" w:hanging="360"/>
      </w:pPr>
      <w:rPr>
        <w:rFonts w:ascii="Arial" w:hAnsi="Arial" w:hint="default"/>
      </w:rPr>
    </w:lvl>
    <w:lvl w:ilvl="1" w:tplc="C6982F90" w:tentative="1">
      <w:start w:val="1"/>
      <w:numFmt w:val="bullet"/>
      <w:lvlText w:val="•"/>
      <w:lvlJc w:val="left"/>
      <w:pPr>
        <w:tabs>
          <w:tab w:val="num" w:pos="1440"/>
        </w:tabs>
        <w:ind w:left="1440" w:hanging="360"/>
      </w:pPr>
      <w:rPr>
        <w:rFonts w:ascii="Arial" w:hAnsi="Arial" w:hint="default"/>
      </w:rPr>
    </w:lvl>
    <w:lvl w:ilvl="2" w:tplc="162CFD54" w:tentative="1">
      <w:start w:val="1"/>
      <w:numFmt w:val="bullet"/>
      <w:lvlText w:val="•"/>
      <w:lvlJc w:val="left"/>
      <w:pPr>
        <w:tabs>
          <w:tab w:val="num" w:pos="2160"/>
        </w:tabs>
        <w:ind w:left="2160" w:hanging="360"/>
      </w:pPr>
      <w:rPr>
        <w:rFonts w:ascii="Arial" w:hAnsi="Arial" w:hint="default"/>
      </w:rPr>
    </w:lvl>
    <w:lvl w:ilvl="3" w:tplc="0DC6B286" w:tentative="1">
      <w:start w:val="1"/>
      <w:numFmt w:val="bullet"/>
      <w:lvlText w:val="•"/>
      <w:lvlJc w:val="left"/>
      <w:pPr>
        <w:tabs>
          <w:tab w:val="num" w:pos="2880"/>
        </w:tabs>
        <w:ind w:left="2880" w:hanging="360"/>
      </w:pPr>
      <w:rPr>
        <w:rFonts w:ascii="Arial" w:hAnsi="Arial" w:hint="default"/>
      </w:rPr>
    </w:lvl>
    <w:lvl w:ilvl="4" w:tplc="2AC06A68" w:tentative="1">
      <w:start w:val="1"/>
      <w:numFmt w:val="bullet"/>
      <w:lvlText w:val="•"/>
      <w:lvlJc w:val="left"/>
      <w:pPr>
        <w:tabs>
          <w:tab w:val="num" w:pos="3600"/>
        </w:tabs>
        <w:ind w:left="3600" w:hanging="360"/>
      </w:pPr>
      <w:rPr>
        <w:rFonts w:ascii="Arial" w:hAnsi="Arial" w:hint="default"/>
      </w:rPr>
    </w:lvl>
    <w:lvl w:ilvl="5" w:tplc="B25E430C" w:tentative="1">
      <w:start w:val="1"/>
      <w:numFmt w:val="bullet"/>
      <w:lvlText w:val="•"/>
      <w:lvlJc w:val="left"/>
      <w:pPr>
        <w:tabs>
          <w:tab w:val="num" w:pos="4320"/>
        </w:tabs>
        <w:ind w:left="4320" w:hanging="360"/>
      </w:pPr>
      <w:rPr>
        <w:rFonts w:ascii="Arial" w:hAnsi="Arial" w:hint="default"/>
      </w:rPr>
    </w:lvl>
    <w:lvl w:ilvl="6" w:tplc="93A4A54A" w:tentative="1">
      <w:start w:val="1"/>
      <w:numFmt w:val="bullet"/>
      <w:lvlText w:val="•"/>
      <w:lvlJc w:val="left"/>
      <w:pPr>
        <w:tabs>
          <w:tab w:val="num" w:pos="5040"/>
        </w:tabs>
        <w:ind w:left="5040" w:hanging="360"/>
      </w:pPr>
      <w:rPr>
        <w:rFonts w:ascii="Arial" w:hAnsi="Arial" w:hint="default"/>
      </w:rPr>
    </w:lvl>
    <w:lvl w:ilvl="7" w:tplc="814CE188" w:tentative="1">
      <w:start w:val="1"/>
      <w:numFmt w:val="bullet"/>
      <w:lvlText w:val="•"/>
      <w:lvlJc w:val="left"/>
      <w:pPr>
        <w:tabs>
          <w:tab w:val="num" w:pos="5760"/>
        </w:tabs>
        <w:ind w:left="5760" w:hanging="360"/>
      </w:pPr>
      <w:rPr>
        <w:rFonts w:ascii="Arial" w:hAnsi="Arial" w:hint="default"/>
      </w:rPr>
    </w:lvl>
    <w:lvl w:ilvl="8" w:tplc="AD6EF0F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C8F6145"/>
    <w:multiLevelType w:val="hybridMultilevel"/>
    <w:tmpl w:val="9DF069EC"/>
    <w:lvl w:ilvl="0" w:tplc="ED6CC75A">
      <w:start w:val="1"/>
      <w:numFmt w:val="bullet"/>
      <w:lvlText w:val="•"/>
      <w:lvlJc w:val="left"/>
      <w:pPr>
        <w:tabs>
          <w:tab w:val="num" w:pos="720"/>
        </w:tabs>
        <w:ind w:left="720" w:hanging="360"/>
      </w:pPr>
      <w:rPr>
        <w:rFonts w:ascii="Arial" w:hAnsi="Arial" w:hint="default"/>
      </w:rPr>
    </w:lvl>
    <w:lvl w:ilvl="1" w:tplc="4E06C15C" w:tentative="1">
      <w:start w:val="1"/>
      <w:numFmt w:val="bullet"/>
      <w:lvlText w:val="•"/>
      <w:lvlJc w:val="left"/>
      <w:pPr>
        <w:tabs>
          <w:tab w:val="num" w:pos="1440"/>
        </w:tabs>
        <w:ind w:left="1440" w:hanging="360"/>
      </w:pPr>
      <w:rPr>
        <w:rFonts w:ascii="Arial" w:hAnsi="Arial" w:hint="default"/>
      </w:rPr>
    </w:lvl>
    <w:lvl w:ilvl="2" w:tplc="6FFCB31E" w:tentative="1">
      <w:start w:val="1"/>
      <w:numFmt w:val="bullet"/>
      <w:lvlText w:val="•"/>
      <w:lvlJc w:val="left"/>
      <w:pPr>
        <w:tabs>
          <w:tab w:val="num" w:pos="2160"/>
        </w:tabs>
        <w:ind w:left="2160" w:hanging="360"/>
      </w:pPr>
      <w:rPr>
        <w:rFonts w:ascii="Arial" w:hAnsi="Arial" w:hint="default"/>
      </w:rPr>
    </w:lvl>
    <w:lvl w:ilvl="3" w:tplc="F5844ECA" w:tentative="1">
      <w:start w:val="1"/>
      <w:numFmt w:val="bullet"/>
      <w:lvlText w:val="•"/>
      <w:lvlJc w:val="left"/>
      <w:pPr>
        <w:tabs>
          <w:tab w:val="num" w:pos="2880"/>
        </w:tabs>
        <w:ind w:left="2880" w:hanging="360"/>
      </w:pPr>
      <w:rPr>
        <w:rFonts w:ascii="Arial" w:hAnsi="Arial" w:hint="default"/>
      </w:rPr>
    </w:lvl>
    <w:lvl w:ilvl="4" w:tplc="216476FA" w:tentative="1">
      <w:start w:val="1"/>
      <w:numFmt w:val="bullet"/>
      <w:lvlText w:val="•"/>
      <w:lvlJc w:val="left"/>
      <w:pPr>
        <w:tabs>
          <w:tab w:val="num" w:pos="3600"/>
        </w:tabs>
        <w:ind w:left="3600" w:hanging="360"/>
      </w:pPr>
      <w:rPr>
        <w:rFonts w:ascii="Arial" w:hAnsi="Arial" w:hint="default"/>
      </w:rPr>
    </w:lvl>
    <w:lvl w:ilvl="5" w:tplc="D96A51E0" w:tentative="1">
      <w:start w:val="1"/>
      <w:numFmt w:val="bullet"/>
      <w:lvlText w:val="•"/>
      <w:lvlJc w:val="left"/>
      <w:pPr>
        <w:tabs>
          <w:tab w:val="num" w:pos="4320"/>
        </w:tabs>
        <w:ind w:left="4320" w:hanging="360"/>
      </w:pPr>
      <w:rPr>
        <w:rFonts w:ascii="Arial" w:hAnsi="Arial" w:hint="default"/>
      </w:rPr>
    </w:lvl>
    <w:lvl w:ilvl="6" w:tplc="5D505406" w:tentative="1">
      <w:start w:val="1"/>
      <w:numFmt w:val="bullet"/>
      <w:lvlText w:val="•"/>
      <w:lvlJc w:val="left"/>
      <w:pPr>
        <w:tabs>
          <w:tab w:val="num" w:pos="5040"/>
        </w:tabs>
        <w:ind w:left="5040" w:hanging="360"/>
      </w:pPr>
      <w:rPr>
        <w:rFonts w:ascii="Arial" w:hAnsi="Arial" w:hint="default"/>
      </w:rPr>
    </w:lvl>
    <w:lvl w:ilvl="7" w:tplc="E22AF85C" w:tentative="1">
      <w:start w:val="1"/>
      <w:numFmt w:val="bullet"/>
      <w:lvlText w:val="•"/>
      <w:lvlJc w:val="left"/>
      <w:pPr>
        <w:tabs>
          <w:tab w:val="num" w:pos="5760"/>
        </w:tabs>
        <w:ind w:left="5760" w:hanging="360"/>
      </w:pPr>
      <w:rPr>
        <w:rFonts w:ascii="Arial" w:hAnsi="Arial" w:hint="default"/>
      </w:rPr>
    </w:lvl>
    <w:lvl w:ilvl="8" w:tplc="AD48426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0F70D6"/>
    <w:multiLevelType w:val="hybridMultilevel"/>
    <w:tmpl w:val="4906F402"/>
    <w:lvl w:ilvl="0" w:tplc="98381EFA">
      <w:start w:val="1"/>
      <w:numFmt w:val="bullet"/>
      <w:lvlText w:val="•"/>
      <w:lvlJc w:val="left"/>
      <w:pPr>
        <w:tabs>
          <w:tab w:val="num" w:pos="720"/>
        </w:tabs>
        <w:ind w:left="720" w:hanging="360"/>
      </w:pPr>
      <w:rPr>
        <w:rFonts w:ascii="Arial" w:hAnsi="Arial" w:hint="default"/>
      </w:rPr>
    </w:lvl>
    <w:lvl w:ilvl="1" w:tplc="D98EACBA" w:tentative="1">
      <w:start w:val="1"/>
      <w:numFmt w:val="bullet"/>
      <w:lvlText w:val="•"/>
      <w:lvlJc w:val="left"/>
      <w:pPr>
        <w:tabs>
          <w:tab w:val="num" w:pos="1440"/>
        </w:tabs>
        <w:ind w:left="1440" w:hanging="360"/>
      </w:pPr>
      <w:rPr>
        <w:rFonts w:ascii="Arial" w:hAnsi="Arial" w:hint="default"/>
      </w:rPr>
    </w:lvl>
    <w:lvl w:ilvl="2" w:tplc="03E01406" w:tentative="1">
      <w:start w:val="1"/>
      <w:numFmt w:val="bullet"/>
      <w:lvlText w:val="•"/>
      <w:lvlJc w:val="left"/>
      <w:pPr>
        <w:tabs>
          <w:tab w:val="num" w:pos="2160"/>
        </w:tabs>
        <w:ind w:left="2160" w:hanging="360"/>
      </w:pPr>
      <w:rPr>
        <w:rFonts w:ascii="Arial" w:hAnsi="Arial" w:hint="default"/>
      </w:rPr>
    </w:lvl>
    <w:lvl w:ilvl="3" w:tplc="B17EE672" w:tentative="1">
      <w:start w:val="1"/>
      <w:numFmt w:val="bullet"/>
      <w:lvlText w:val="•"/>
      <w:lvlJc w:val="left"/>
      <w:pPr>
        <w:tabs>
          <w:tab w:val="num" w:pos="2880"/>
        </w:tabs>
        <w:ind w:left="2880" w:hanging="360"/>
      </w:pPr>
      <w:rPr>
        <w:rFonts w:ascii="Arial" w:hAnsi="Arial" w:hint="default"/>
      </w:rPr>
    </w:lvl>
    <w:lvl w:ilvl="4" w:tplc="2B560764" w:tentative="1">
      <w:start w:val="1"/>
      <w:numFmt w:val="bullet"/>
      <w:lvlText w:val="•"/>
      <w:lvlJc w:val="left"/>
      <w:pPr>
        <w:tabs>
          <w:tab w:val="num" w:pos="3600"/>
        </w:tabs>
        <w:ind w:left="3600" w:hanging="360"/>
      </w:pPr>
      <w:rPr>
        <w:rFonts w:ascii="Arial" w:hAnsi="Arial" w:hint="default"/>
      </w:rPr>
    </w:lvl>
    <w:lvl w:ilvl="5" w:tplc="FF74887E" w:tentative="1">
      <w:start w:val="1"/>
      <w:numFmt w:val="bullet"/>
      <w:lvlText w:val="•"/>
      <w:lvlJc w:val="left"/>
      <w:pPr>
        <w:tabs>
          <w:tab w:val="num" w:pos="4320"/>
        </w:tabs>
        <w:ind w:left="4320" w:hanging="360"/>
      </w:pPr>
      <w:rPr>
        <w:rFonts w:ascii="Arial" w:hAnsi="Arial" w:hint="default"/>
      </w:rPr>
    </w:lvl>
    <w:lvl w:ilvl="6" w:tplc="AEF20934" w:tentative="1">
      <w:start w:val="1"/>
      <w:numFmt w:val="bullet"/>
      <w:lvlText w:val="•"/>
      <w:lvlJc w:val="left"/>
      <w:pPr>
        <w:tabs>
          <w:tab w:val="num" w:pos="5040"/>
        </w:tabs>
        <w:ind w:left="5040" w:hanging="360"/>
      </w:pPr>
      <w:rPr>
        <w:rFonts w:ascii="Arial" w:hAnsi="Arial" w:hint="default"/>
      </w:rPr>
    </w:lvl>
    <w:lvl w:ilvl="7" w:tplc="58005DAE" w:tentative="1">
      <w:start w:val="1"/>
      <w:numFmt w:val="bullet"/>
      <w:lvlText w:val="•"/>
      <w:lvlJc w:val="left"/>
      <w:pPr>
        <w:tabs>
          <w:tab w:val="num" w:pos="5760"/>
        </w:tabs>
        <w:ind w:left="5760" w:hanging="360"/>
      </w:pPr>
      <w:rPr>
        <w:rFonts w:ascii="Arial" w:hAnsi="Arial" w:hint="default"/>
      </w:rPr>
    </w:lvl>
    <w:lvl w:ilvl="8" w:tplc="4222635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8"/>
  </w:num>
  <w:num w:numId="13">
    <w:abstractNumId w:val="15"/>
  </w:num>
  <w:num w:numId="14">
    <w:abstractNumId w:val="13"/>
  </w:num>
  <w:num w:numId="15">
    <w:abstractNumId w:val="17"/>
  </w:num>
  <w:num w:numId="16">
    <w:abstractNumId w:val="12"/>
  </w:num>
  <w:num w:numId="17">
    <w:abstractNumId w:val="10"/>
  </w:num>
  <w:num w:numId="18">
    <w:abstractNumId w:val="14"/>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0B"/>
    <w:rsid w:val="00002969"/>
    <w:rsid w:val="00070C65"/>
    <w:rsid w:val="000C7D51"/>
    <w:rsid w:val="000D08FE"/>
    <w:rsid w:val="000D3F41"/>
    <w:rsid w:val="000E2E12"/>
    <w:rsid w:val="00112A75"/>
    <w:rsid w:val="00117580"/>
    <w:rsid w:val="00122D67"/>
    <w:rsid w:val="00151C45"/>
    <w:rsid w:val="00153041"/>
    <w:rsid w:val="00166CE1"/>
    <w:rsid w:val="00185D0B"/>
    <w:rsid w:val="001B2527"/>
    <w:rsid w:val="00246368"/>
    <w:rsid w:val="0025026B"/>
    <w:rsid w:val="00271008"/>
    <w:rsid w:val="00282998"/>
    <w:rsid w:val="002A5979"/>
    <w:rsid w:val="002A7D75"/>
    <w:rsid w:val="002D2066"/>
    <w:rsid w:val="002E07C3"/>
    <w:rsid w:val="00306077"/>
    <w:rsid w:val="003114F8"/>
    <w:rsid w:val="00320FF8"/>
    <w:rsid w:val="00322F96"/>
    <w:rsid w:val="00342490"/>
    <w:rsid w:val="00355DCA"/>
    <w:rsid w:val="003E290D"/>
    <w:rsid w:val="003F21AD"/>
    <w:rsid w:val="0041099F"/>
    <w:rsid w:val="00411914"/>
    <w:rsid w:val="00426278"/>
    <w:rsid w:val="004B53F8"/>
    <w:rsid w:val="004D7A12"/>
    <w:rsid w:val="004F1FA7"/>
    <w:rsid w:val="004F71F5"/>
    <w:rsid w:val="00532BF6"/>
    <w:rsid w:val="005419CF"/>
    <w:rsid w:val="00551A02"/>
    <w:rsid w:val="005534FA"/>
    <w:rsid w:val="005724DB"/>
    <w:rsid w:val="00573378"/>
    <w:rsid w:val="0057566F"/>
    <w:rsid w:val="00584827"/>
    <w:rsid w:val="005A41CA"/>
    <w:rsid w:val="005D270C"/>
    <w:rsid w:val="005D3A03"/>
    <w:rsid w:val="005F2ECC"/>
    <w:rsid w:val="00604F36"/>
    <w:rsid w:val="00612824"/>
    <w:rsid w:val="00614E5B"/>
    <w:rsid w:val="006227AA"/>
    <w:rsid w:val="00646ECB"/>
    <w:rsid w:val="00647F31"/>
    <w:rsid w:val="00685EA9"/>
    <w:rsid w:val="0069198E"/>
    <w:rsid w:val="006B6B95"/>
    <w:rsid w:val="006E0E0B"/>
    <w:rsid w:val="006E7A3B"/>
    <w:rsid w:val="00713F08"/>
    <w:rsid w:val="00717DF4"/>
    <w:rsid w:val="0072073A"/>
    <w:rsid w:val="0072772C"/>
    <w:rsid w:val="00733B83"/>
    <w:rsid w:val="00742DDD"/>
    <w:rsid w:val="00752292"/>
    <w:rsid w:val="00756E15"/>
    <w:rsid w:val="0078012D"/>
    <w:rsid w:val="007900D5"/>
    <w:rsid w:val="007E1868"/>
    <w:rsid w:val="007E4A52"/>
    <w:rsid w:val="008002C0"/>
    <w:rsid w:val="00831557"/>
    <w:rsid w:val="008533F6"/>
    <w:rsid w:val="00872B88"/>
    <w:rsid w:val="008C5323"/>
    <w:rsid w:val="00911460"/>
    <w:rsid w:val="009A05BC"/>
    <w:rsid w:val="009A6A3B"/>
    <w:rsid w:val="009A6F84"/>
    <w:rsid w:val="009C353B"/>
    <w:rsid w:val="009C5883"/>
    <w:rsid w:val="009C739D"/>
    <w:rsid w:val="009D1239"/>
    <w:rsid w:val="009D6217"/>
    <w:rsid w:val="009E10C9"/>
    <w:rsid w:val="00A0701B"/>
    <w:rsid w:val="00A23D64"/>
    <w:rsid w:val="00A25FA0"/>
    <w:rsid w:val="00A2754A"/>
    <w:rsid w:val="00AC349A"/>
    <w:rsid w:val="00AC3507"/>
    <w:rsid w:val="00AF0794"/>
    <w:rsid w:val="00B34279"/>
    <w:rsid w:val="00B379E5"/>
    <w:rsid w:val="00B535AA"/>
    <w:rsid w:val="00B67829"/>
    <w:rsid w:val="00B823AA"/>
    <w:rsid w:val="00BA45DB"/>
    <w:rsid w:val="00BA6B70"/>
    <w:rsid w:val="00BB0FDF"/>
    <w:rsid w:val="00BD1971"/>
    <w:rsid w:val="00BE7CA6"/>
    <w:rsid w:val="00BF4184"/>
    <w:rsid w:val="00BF7928"/>
    <w:rsid w:val="00C0601E"/>
    <w:rsid w:val="00C26E7A"/>
    <w:rsid w:val="00C31D30"/>
    <w:rsid w:val="00C321BC"/>
    <w:rsid w:val="00C37B53"/>
    <w:rsid w:val="00C41693"/>
    <w:rsid w:val="00C556CE"/>
    <w:rsid w:val="00C64A95"/>
    <w:rsid w:val="00C96E0C"/>
    <w:rsid w:val="00CA36C9"/>
    <w:rsid w:val="00CC53F7"/>
    <w:rsid w:val="00CD6E39"/>
    <w:rsid w:val="00CD7688"/>
    <w:rsid w:val="00CE7607"/>
    <w:rsid w:val="00CF6E91"/>
    <w:rsid w:val="00D0158E"/>
    <w:rsid w:val="00D03DF9"/>
    <w:rsid w:val="00D04159"/>
    <w:rsid w:val="00D80186"/>
    <w:rsid w:val="00D85B68"/>
    <w:rsid w:val="00D87994"/>
    <w:rsid w:val="00D91005"/>
    <w:rsid w:val="00DE1035"/>
    <w:rsid w:val="00DE3CF0"/>
    <w:rsid w:val="00DF4852"/>
    <w:rsid w:val="00E02613"/>
    <w:rsid w:val="00E048F6"/>
    <w:rsid w:val="00E07DBF"/>
    <w:rsid w:val="00E20D1A"/>
    <w:rsid w:val="00E43177"/>
    <w:rsid w:val="00E6004D"/>
    <w:rsid w:val="00E769C8"/>
    <w:rsid w:val="00E81978"/>
    <w:rsid w:val="00E873E0"/>
    <w:rsid w:val="00F20B77"/>
    <w:rsid w:val="00F2655D"/>
    <w:rsid w:val="00F379B7"/>
    <w:rsid w:val="00F4170A"/>
    <w:rsid w:val="00F525FA"/>
    <w:rsid w:val="00F678E9"/>
    <w:rsid w:val="00F73C73"/>
    <w:rsid w:val="00F76377"/>
    <w:rsid w:val="00FB4F54"/>
    <w:rsid w:val="00FC44A2"/>
    <w:rsid w:val="00FF01E6"/>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34203"/>
  <w15:chartTrackingRefBased/>
  <w15:docId w15:val="{9389ED93-AF30-4257-A3DF-B1B36513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176">
      <w:bodyDiv w:val="1"/>
      <w:marLeft w:val="0"/>
      <w:marRight w:val="0"/>
      <w:marTop w:val="0"/>
      <w:marBottom w:val="0"/>
      <w:divBdr>
        <w:top w:val="none" w:sz="0" w:space="0" w:color="auto"/>
        <w:left w:val="none" w:sz="0" w:space="0" w:color="auto"/>
        <w:bottom w:val="none" w:sz="0" w:space="0" w:color="auto"/>
        <w:right w:val="none" w:sz="0" w:space="0" w:color="auto"/>
      </w:divBdr>
      <w:divsChild>
        <w:div w:id="1172640360">
          <w:marLeft w:val="360"/>
          <w:marRight w:val="0"/>
          <w:marTop w:val="200"/>
          <w:marBottom w:val="0"/>
          <w:divBdr>
            <w:top w:val="none" w:sz="0" w:space="0" w:color="auto"/>
            <w:left w:val="none" w:sz="0" w:space="0" w:color="auto"/>
            <w:bottom w:val="none" w:sz="0" w:space="0" w:color="auto"/>
            <w:right w:val="none" w:sz="0" w:space="0" w:color="auto"/>
          </w:divBdr>
        </w:div>
        <w:div w:id="104346288">
          <w:marLeft w:val="360"/>
          <w:marRight w:val="0"/>
          <w:marTop w:val="200"/>
          <w:marBottom w:val="0"/>
          <w:divBdr>
            <w:top w:val="none" w:sz="0" w:space="0" w:color="auto"/>
            <w:left w:val="none" w:sz="0" w:space="0" w:color="auto"/>
            <w:bottom w:val="none" w:sz="0" w:space="0" w:color="auto"/>
            <w:right w:val="none" w:sz="0" w:space="0" w:color="auto"/>
          </w:divBdr>
        </w:div>
        <w:div w:id="876242304">
          <w:marLeft w:val="360"/>
          <w:marRight w:val="0"/>
          <w:marTop w:val="200"/>
          <w:marBottom w:val="0"/>
          <w:divBdr>
            <w:top w:val="none" w:sz="0" w:space="0" w:color="auto"/>
            <w:left w:val="none" w:sz="0" w:space="0" w:color="auto"/>
            <w:bottom w:val="none" w:sz="0" w:space="0" w:color="auto"/>
            <w:right w:val="none" w:sz="0" w:space="0" w:color="auto"/>
          </w:divBdr>
        </w:div>
        <w:div w:id="763692979">
          <w:marLeft w:val="360"/>
          <w:marRight w:val="0"/>
          <w:marTop w:val="200"/>
          <w:marBottom w:val="0"/>
          <w:divBdr>
            <w:top w:val="none" w:sz="0" w:space="0" w:color="auto"/>
            <w:left w:val="none" w:sz="0" w:space="0" w:color="auto"/>
            <w:bottom w:val="none" w:sz="0" w:space="0" w:color="auto"/>
            <w:right w:val="none" w:sz="0" w:space="0" w:color="auto"/>
          </w:divBdr>
        </w:div>
        <w:div w:id="784039718">
          <w:marLeft w:val="360"/>
          <w:marRight w:val="0"/>
          <w:marTop w:val="200"/>
          <w:marBottom w:val="0"/>
          <w:divBdr>
            <w:top w:val="none" w:sz="0" w:space="0" w:color="auto"/>
            <w:left w:val="none" w:sz="0" w:space="0" w:color="auto"/>
            <w:bottom w:val="none" w:sz="0" w:space="0" w:color="auto"/>
            <w:right w:val="none" w:sz="0" w:space="0" w:color="auto"/>
          </w:divBdr>
        </w:div>
      </w:divsChild>
    </w:div>
    <w:div w:id="83958864">
      <w:bodyDiv w:val="1"/>
      <w:marLeft w:val="0"/>
      <w:marRight w:val="0"/>
      <w:marTop w:val="0"/>
      <w:marBottom w:val="0"/>
      <w:divBdr>
        <w:top w:val="none" w:sz="0" w:space="0" w:color="auto"/>
        <w:left w:val="none" w:sz="0" w:space="0" w:color="auto"/>
        <w:bottom w:val="none" w:sz="0" w:space="0" w:color="auto"/>
        <w:right w:val="none" w:sz="0" w:space="0" w:color="auto"/>
      </w:divBdr>
      <w:divsChild>
        <w:div w:id="924457616">
          <w:marLeft w:val="360"/>
          <w:marRight w:val="0"/>
          <w:marTop w:val="200"/>
          <w:marBottom w:val="0"/>
          <w:divBdr>
            <w:top w:val="none" w:sz="0" w:space="0" w:color="auto"/>
            <w:left w:val="none" w:sz="0" w:space="0" w:color="auto"/>
            <w:bottom w:val="none" w:sz="0" w:space="0" w:color="auto"/>
            <w:right w:val="none" w:sz="0" w:space="0" w:color="auto"/>
          </w:divBdr>
        </w:div>
        <w:div w:id="1283419154">
          <w:marLeft w:val="360"/>
          <w:marRight w:val="0"/>
          <w:marTop w:val="200"/>
          <w:marBottom w:val="0"/>
          <w:divBdr>
            <w:top w:val="none" w:sz="0" w:space="0" w:color="auto"/>
            <w:left w:val="none" w:sz="0" w:space="0" w:color="auto"/>
            <w:bottom w:val="none" w:sz="0" w:space="0" w:color="auto"/>
            <w:right w:val="none" w:sz="0" w:space="0" w:color="auto"/>
          </w:divBdr>
        </w:div>
      </w:divsChild>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73178001">
      <w:bodyDiv w:val="1"/>
      <w:marLeft w:val="0"/>
      <w:marRight w:val="0"/>
      <w:marTop w:val="0"/>
      <w:marBottom w:val="0"/>
      <w:divBdr>
        <w:top w:val="none" w:sz="0" w:space="0" w:color="auto"/>
        <w:left w:val="none" w:sz="0" w:space="0" w:color="auto"/>
        <w:bottom w:val="none" w:sz="0" w:space="0" w:color="auto"/>
        <w:right w:val="none" w:sz="0" w:space="0" w:color="auto"/>
      </w:divBdr>
      <w:divsChild>
        <w:div w:id="845287843">
          <w:marLeft w:val="360"/>
          <w:marRight w:val="0"/>
          <w:marTop w:val="200"/>
          <w:marBottom w:val="0"/>
          <w:divBdr>
            <w:top w:val="none" w:sz="0" w:space="0" w:color="auto"/>
            <w:left w:val="none" w:sz="0" w:space="0" w:color="auto"/>
            <w:bottom w:val="none" w:sz="0" w:space="0" w:color="auto"/>
            <w:right w:val="none" w:sz="0" w:space="0" w:color="auto"/>
          </w:divBdr>
        </w:div>
      </w:divsChild>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946353650">
      <w:bodyDiv w:val="1"/>
      <w:marLeft w:val="0"/>
      <w:marRight w:val="0"/>
      <w:marTop w:val="0"/>
      <w:marBottom w:val="0"/>
      <w:divBdr>
        <w:top w:val="none" w:sz="0" w:space="0" w:color="auto"/>
        <w:left w:val="none" w:sz="0" w:space="0" w:color="auto"/>
        <w:bottom w:val="none" w:sz="0" w:space="0" w:color="auto"/>
        <w:right w:val="none" w:sz="0" w:space="0" w:color="auto"/>
      </w:divBdr>
      <w:divsChild>
        <w:div w:id="1549418059">
          <w:marLeft w:val="360"/>
          <w:marRight w:val="0"/>
          <w:marTop w:val="200"/>
          <w:marBottom w:val="0"/>
          <w:divBdr>
            <w:top w:val="none" w:sz="0" w:space="0" w:color="auto"/>
            <w:left w:val="none" w:sz="0" w:space="0" w:color="auto"/>
            <w:bottom w:val="none" w:sz="0" w:space="0" w:color="auto"/>
            <w:right w:val="none" w:sz="0" w:space="0" w:color="auto"/>
          </w:divBdr>
        </w:div>
        <w:div w:id="1890846239">
          <w:marLeft w:val="360"/>
          <w:marRight w:val="0"/>
          <w:marTop w:val="200"/>
          <w:marBottom w:val="0"/>
          <w:divBdr>
            <w:top w:val="none" w:sz="0" w:space="0" w:color="auto"/>
            <w:left w:val="none" w:sz="0" w:space="0" w:color="auto"/>
            <w:bottom w:val="none" w:sz="0" w:space="0" w:color="auto"/>
            <w:right w:val="none" w:sz="0" w:space="0" w:color="auto"/>
          </w:divBdr>
        </w:div>
        <w:div w:id="2041083623">
          <w:marLeft w:val="360"/>
          <w:marRight w:val="0"/>
          <w:marTop w:val="200"/>
          <w:marBottom w:val="0"/>
          <w:divBdr>
            <w:top w:val="none" w:sz="0" w:space="0" w:color="auto"/>
            <w:left w:val="none" w:sz="0" w:space="0" w:color="auto"/>
            <w:bottom w:val="none" w:sz="0" w:space="0" w:color="auto"/>
            <w:right w:val="none" w:sz="0" w:space="0" w:color="auto"/>
          </w:divBdr>
        </w:div>
      </w:divsChild>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93939259">
      <w:bodyDiv w:val="1"/>
      <w:marLeft w:val="0"/>
      <w:marRight w:val="0"/>
      <w:marTop w:val="0"/>
      <w:marBottom w:val="0"/>
      <w:divBdr>
        <w:top w:val="none" w:sz="0" w:space="0" w:color="auto"/>
        <w:left w:val="none" w:sz="0" w:space="0" w:color="auto"/>
        <w:bottom w:val="none" w:sz="0" w:space="0" w:color="auto"/>
        <w:right w:val="none" w:sz="0" w:space="0" w:color="auto"/>
      </w:divBdr>
      <w:divsChild>
        <w:div w:id="1487362283">
          <w:marLeft w:val="360"/>
          <w:marRight w:val="0"/>
          <w:marTop w:val="200"/>
          <w:marBottom w:val="0"/>
          <w:divBdr>
            <w:top w:val="none" w:sz="0" w:space="0" w:color="auto"/>
            <w:left w:val="none" w:sz="0" w:space="0" w:color="auto"/>
            <w:bottom w:val="none" w:sz="0" w:space="0" w:color="auto"/>
            <w:right w:val="none" w:sz="0" w:space="0" w:color="auto"/>
          </w:divBdr>
        </w:div>
      </w:divsChild>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vi\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7642BCB217421A84185827E4A10DB3"/>
        <w:category>
          <w:name w:val="General"/>
          <w:gallery w:val="placeholder"/>
        </w:category>
        <w:types>
          <w:type w:val="bbPlcHdr"/>
        </w:types>
        <w:behaviors>
          <w:behavior w:val="content"/>
        </w:behaviors>
        <w:guid w:val="{17BFEDF3-F42C-4593-BD2D-B945BFDC154F}"/>
      </w:docPartPr>
      <w:docPartBody>
        <w:p w:rsidR="00A70DD1" w:rsidRDefault="00982411">
          <w:pPr>
            <w:pStyle w:val="BA7642BCB217421A84185827E4A10DB3"/>
          </w:pPr>
          <w:r>
            <w:t>[Title Here, up to 12 Words, on One to Two Lines]</w:t>
          </w:r>
        </w:p>
      </w:docPartBody>
    </w:docPart>
    <w:docPart>
      <w:docPartPr>
        <w:name w:val="FC888E036DA64AD2A90A682F819CE119"/>
        <w:category>
          <w:name w:val="General"/>
          <w:gallery w:val="placeholder"/>
        </w:category>
        <w:types>
          <w:type w:val="bbPlcHdr"/>
        </w:types>
        <w:behaviors>
          <w:behavior w:val="content"/>
        </w:behaviors>
        <w:guid w:val="{77130D70-0A7C-4FDF-B26C-A9BFDF5008D7}"/>
      </w:docPartPr>
      <w:docPartBody>
        <w:p w:rsidR="00A70DD1" w:rsidRDefault="00982411">
          <w:pPr>
            <w:pStyle w:val="FC888E036DA64AD2A90A682F819CE119"/>
          </w:pPr>
          <w:r>
            <w:t>[Title Here, up to 12 Words, on One to Two Lines]</w:t>
          </w:r>
        </w:p>
      </w:docPartBody>
    </w:docPart>
    <w:docPart>
      <w:docPartPr>
        <w:name w:val="20360430439543E7B63F38100758ACB3"/>
        <w:category>
          <w:name w:val="General"/>
          <w:gallery w:val="placeholder"/>
        </w:category>
        <w:types>
          <w:type w:val="bbPlcHdr"/>
        </w:types>
        <w:behaviors>
          <w:behavior w:val="content"/>
        </w:behaviors>
        <w:guid w:val="{FDD9D512-4926-44EE-8AA1-3C2370A7163A}"/>
      </w:docPartPr>
      <w:docPartBody>
        <w:p w:rsidR="00A70DD1" w:rsidRDefault="00982411">
          <w:pPr>
            <w:pStyle w:val="20360430439543E7B63F38100758ACB3"/>
          </w:pPr>
          <w:r w:rsidRPr="005D3A03">
            <w:t>Figures title:</w:t>
          </w:r>
        </w:p>
      </w:docPartBody>
    </w:docPart>
    <w:docPart>
      <w:docPartPr>
        <w:name w:val="4E59AAD3172940F78C30130EF6F364F1"/>
        <w:category>
          <w:name w:val="General"/>
          <w:gallery w:val="placeholder"/>
        </w:category>
        <w:types>
          <w:type w:val="bbPlcHdr"/>
        </w:types>
        <w:behaviors>
          <w:behavior w:val="content"/>
        </w:behaviors>
        <w:guid w:val="{A7692251-2711-469F-8698-4D6DEFCF0F89}"/>
      </w:docPartPr>
      <w:docPartBody>
        <w:p w:rsidR="00A70DD1" w:rsidRDefault="00982411">
          <w:pPr>
            <w:pStyle w:val="4E59AAD3172940F78C30130EF6F364F1"/>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411"/>
    <w:rsid w:val="00982411"/>
    <w:rsid w:val="00A70DD1"/>
    <w:rsid w:val="00D40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7642BCB217421A84185827E4A10DB3">
    <w:name w:val="BA7642BCB217421A84185827E4A10DB3"/>
  </w:style>
  <w:style w:type="paragraph" w:customStyle="1" w:styleId="9325FC3EDBB449529AABE0C7C9DE8F94">
    <w:name w:val="9325FC3EDBB449529AABE0C7C9DE8F94"/>
  </w:style>
  <w:style w:type="paragraph" w:customStyle="1" w:styleId="0E025F34240949C6984D3797EF7CCB9B">
    <w:name w:val="0E025F34240949C6984D3797EF7CCB9B"/>
  </w:style>
  <w:style w:type="paragraph" w:customStyle="1" w:styleId="83BB2E4EB3624E0C93B285D37C7CDE10">
    <w:name w:val="83BB2E4EB3624E0C93B285D37C7CDE10"/>
  </w:style>
  <w:style w:type="paragraph" w:customStyle="1" w:styleId="5F4FBA1743CE457AAEEFE2D1E25974F6">
    <w:name w:val="5F4FBA1743CE457AAEEFE2D1E25974F6"/>
  </w:style>
  <w:style w:type="paragraph" w:customStyle="1" w:styleId="ED644B8F3771407DB575D5B4A92773C4">
    <w:name w:val="ED644B8F3771407DB575D5B4A92773C4"/>
  </w:style>
  <w:style w:type="character" w:styleId="Emphasis">
    <w:name w:val="Emphasis"/>
    <w:basedOn w:val="DefaultParagraphFont"/>
    <w:uiPriority w:val="4"/>
    <w:unhideWhenUsed/>
    <w:qFormat/>
    <w:rPr>
      <w:i/>
      <w:iCs/>
    </w:rPr>
  </w:style>
  <w:style w:type="paragraph" w:customStyle="1" w:styleId="8C342165060940D4BFDCA93BBD06CA4A">
    <w:name w:val="8C342165060940D4BFDCA93BBD06CA4A"/>
  </w:style>
  <w:style w:type="paragraph" w:customStyle="1" w:styleId="8C8D0A57BED742C8865CC047ADEE2F3C">
    <w:name w:val="8C8D0A57BED742C8865CC047ADEE2F3C"/>
  </w:style>
  <w:style w:type="paragraph" w:customStyle="1" w:styleId="FC888E036DA64AD2A90A682F819CE119">
    <w:name w:val="FC888E036DA64AD2A90A682F819CE119"/>
  </w:style>
  <w:style w:type="paragraph" w:customStyle="1" w:styleId="DFC79C41D3D64683AD8A849393C28FFC">
    <w:name w:val="DFC79C41D3D64683AD8A849393C28FFC"/>
  </w:style>
  <w:style w:type="paragraph" w:customStyle="1" w:styleId="3460C4651DBC49EF9FFA55DCDA9B2AE3">
    <w:name w:val="3460C4651DBC49EF9FFA55DCDA9B2AE3"/>
  </w:style>
  <w:style w:type="paragraph" w:customStyle="1" w:styleId="9302F4647FC743C4BB0AB6D52871D32D">
    <w:name w:val="9302F4647FC743C4BB0AB6D52871D32D"/>
  </w:style>
  <w:style w:type="paragraph" w:customStyle="1" w:styleId="3B426D0003544D028A85EA04F868941A">
    <w:name w:val="3B426D0003544D028A85EA04F868941A"/>
  </w:style>
  <w:style w:type="paragraph" w:customStyle="1" w:styleId="21225AFA37AD40EC987A4FE9537C8A8F">
    <w:name w:val="21225AFA37AD40EC987A4FE9537C8A8F"/>
  </w:style>
  <w:style w:type="paragraph" w:customStyle="1" w:styleId="39D1002C7FB441B6BC906F4A05A5E0FF">
    <w:name w:val="39D1002C7FB441B6BC906F4A05A5E0FF"/>
  </w:style>
  <w:style w:type="paragraph" w:customStyle="1" w:styleId="7E60B61DF8AE46F49651BB2FDB6960F0">
    <w:name w:val="7E60B61DF8AE46F49651BB2FDB6960F0"/>
  </w:style>
  <w:style w:type="paragraph" w:customStyle="1" w:styleId="AF4716EDF18F40C4ABB0D4F386722B8E">
    <w:name w:val="AF4716EDF18F40C4ABB0D4F386722B8E"/>
  </w:style>
  <w:style w:type="paragraph" w:customStyle="1" w:styleId="F12B2A08D91E490ABC09062C649342AB">
    <w:name w:val="F12B2A08D91E490ABC09062C649342AB"/>
  </w:style>
  <w:style w:type="paragraph" w:customStyle="1" w:styleId="C4C5E21B076F4F718B04B33C0273BC7B">
    <w:name w:val="C4C5E21B076F4F718B04B33C0273BC7B"/>
  </w:style>
  <w:style w:type="paragraph" w:customStyle="1" w:styleId="AF1997F7E2524C02B339FCC0042B9D84">
    <w:name w:val="AF1997F7E2524C02B339FCC0042B9D84"/>
  </w:style>
  <w:style w:type="paragraph" w:customStyle="1" w:styleId="E5DFA469ED6443F9BBD430E6AA882D7D">
    <w:name w:val="E5DFA469ED6443F9BBD430E6AA882D7D"/>
  </w:style>
  <w:style w:type="paragraph" w:customStyle="1" w:styleId="984ADC8ECE984895AD72E78795859FAD">
    <w:name w:val="984ADC8ECE984895AD72E78795859FAD"/>
  </w:style>
  <w:style w:type="paragraph" w:customStyle="1" w:styleId="DDA3CC5F762C40B3811C158D949C62F5">
    <w:name w:val="DDA3CC5F762C40B3811C158D949C62F5"/>
  </w:style>
  <w:style w:type="paragraph" w:customStyle="1" w:styleId="419B136E499F4451B7031AE50EB18B11">
    <w:name w:val="419B136E499F4451B7031AE50EB18B11"/>
  </w:style>
  <w:style w:type="paragraph" w:customStyle="1" w:styleId="5E296B1DE7004970AB102951265CC8EE">
    <w:name w:val="5E296B1DE7004970AB102951265CC8EE"/>
  </w:style>
  <w:style w:type="paragraph" w:customStyle="1" w:styleId="E834B40789BB49B1A71DA22A54966FE0">
    <w:name w:val="E834B40789BB49B1A71DA22A54966FE0"/>
  </w:style>
  <w:style w:type="paragraph" w:customStyle="1" w:styleId="22A85150669145D6A1FB0011AC1B71B3">
    <w:name w:val="22A85150669145D6A1FB0011AC1B71B3"/>
  </w:style>
  <w:style w:type="paragraph" w:customStyle="1" w:styleId="E7ABA54808B74AC89ABBA42E90BB88A8">
    <w:name w:val="E7ABA54808B74AC89ABBA42E90BB88A8"/>
  </w:style>
  <w:style w:type="paragraph" w:customStyle="1" w:styleId="5359702D646A448A8AFAA8C77AA42E9B">
    <w:name w:val="5359702D646A448A8AFAA8C77AA42E9B"/>
  </w:style>
  <w:style w:type="paragraph" w:customStyle="1" w:styleId="597349B0A4DE4311A2E8BE8D7533E1FF">
    <w:name w:val="597349B0A4DE4311A2E8BE8D7533E1FF"/>
  </w:style>
  <w:style w:type="paragraph" w:customStyle="1" w:styleId="1AEAF8231A284AFBA18A53E0E5B5236B">
    <w:name w:val="1AEAF8231A284AFBA18A53E0E5B5236B"/>
  </w:style>
  <w:style w:type="paragraph" w:customStyle="1" w:styleId="BC140E4F0FB04B6BA9BDF3A89CA7EF83">
    <w:name w:val="BC140E4F0FB04B6BA9BDF3A89CA7EF83"/>
  </w:style>
  <w:style w:type="paragraph" w:customStyle="1" w:styleId="8B0E6CE2B75B4C49AF23F05FD2D4A54C">
    <w:name w:val="8B0E6CE2B75B4C49AF23F05FD2D4A54C"/>
  </w:style>
  <w:style w:type="paragraph" w:customStyle="1" w:styleId="46E68608BC5648EEA36516EE6C9125D3">
    <w:name w:val="46E68608BC5648EEA36516EE6C9125D3"/>
  </w:style>
  <w:style w:type="paragraph" w:customStyle="1" w:styleId="CF844E4D0A23459E865F13C802670865">
    <w:name w:val="CF844E4D0A23459E865F13C802670865"/>
  </w:style>
  <w:style w:type="paragraph" w:customStyle="1" w:styleId="53A4886ED82E4496AA8EDE2BF3319179">
    <w:name w:val="53A4886ED82E4496AA8EDE2BF3319179"/>
  </w:style>
  <w:style w:type="paragraph" w:customStyle="1" w:styleId="EAE03BE700A8478BBC928C47539CA8DF">
    <w:name w:val="EAE03BE700A8478BBC928C47539CA8DF"/>
  </w:style>
  <w:style w:type="paragraph" w:customStyle="1" w:styleId="051F572E29A14EEFA933F25A0AD8AC1A">
    <w:name w:val="051F572E29A14EEFA933F25A0AD8AC1A"/>
  </w:style>
  <w:style w:type="paragraph" w:customStyle="1" w:styleId="7FC0662987504D279D791474544700B9">
    <w:name w:val="7FC0662987504D279D791474544700B9"/>
  </w:style>
  <w:style w:type="paragraph" w:customStyle="1" w:styleId="9499BE3E6E594D99BF7DC532AD8A0FB6">
    <w:name w:val="9499BE3E6E594D99BF7DC532AD8A0FB6"/>
  </w:style>
  <w:style w:type="paragraph" w:customStyle="1" w:styleId="09010070EFFE49D3B9637F8E335CFD51">
    <w:name w:val="09010070EFFE49D3B9637F8E335CFD51"/>
  </w:style>
  <w:style w:type="paragraph" w:customStyle="1" w:styleId="55CD6C6E0B6B4F32B4050E688D55B531">
    <w:name w:val="55CD6C6E0B6B4F32B4050E688D55B531"/>
  </w:style>
  <w:style w:type="paragraph" w:customStyle="1" w:styleId="91A1F556C6C842A285BB32EB0ACBE75E">
    <w:name w:val="91A1F556C6C842A285BB32EB0ACBE75E"/>
  </w:style>
  <w:style w:type="paragraph" w:customStyle="1" w:styleId="4378D9A12C3249B98F43BF5B01D19BE7">
    <w:name w:val="4378D9A12C3249B98F43BF5B01D19BE7"/>
  </w:style>
  <w:style w:type="paragraph" w:customStyle="1" w:styleId="6A51A10BA3C24CF5A244167B42DBA31A">
    <w:name w:val="6A51A10BA3C24CF5A244167B42DBA31A"/>
  </w:style>
  <w:style w:type="paragraph" w:customStyle="1" w:styleId="5E58554738B948C19ACA1CA20C3C9A0D">
    <w:name w:val="5E58554738B948C19ACA1CA20C3C9A0D"/>
  </w:style>
  <w:style w:type="paragraph" w:customStyle="1" w:styleId="0FF3FDA9E38644E19134C95A7ABC0109">
    <w:name w:val="0FF3FDA9E38644E19134C95A7ABC0109"/>
  </w:style>
  <w:style w:type="paragraph" w:customStyle="1" w:styleId="6C768A24DFE9447AA8CC8EBF794A9115">
    <w:name w:val="6C768A24DFE9447AA8CC8EBF794A9115"/>
  </w:style>
  <w:style w:type="paragraph" w:customStyle="1" w:styleId="979DC2E7825149D2A89F8B53A7764C97">
    <w:name w:val="979DC2E7825149D2A89F8B53A7764C97"/>
  </w:style>
  <w:style w:type="paragraph" w:customStyle="1" w:styleId="533E2676A8274E998C14681CAD9DD5CC">
    <w:name w:val="533E2676A8274E998C14681CAD9DD5CC"/>
  </w:style>
  <w:style w:type="paragraph" w:customStyle="1" w:styleId="4C97469E6FFB4879BE65B791183DCEA2">
    <w:name w:val="4C97469E6FFB4879BE65B791183DCEA2"/>
  </w:style>
  <w:style w:type="paragraph" w:customStyle="1" w:styleId="0F6619F52F884E7EB4B76C95ED8A7E54">
    <w:name w:val="0F6619F52F884E7EB4B76C95ED8A7E54"/>
  </w:style>
  <w:style w:type="paragraph" w:customStyle="1" w:styleId="C410142B97984313ABC3F14FFA4C67D7">
    <w:name w:val="C410142B97984313ABC3F14FFA4C67D7"/>
  </w:style>
  <w:style w:type="paragraph" w:customStyle="1" w:styleId="1C5538D1AF3342A293FE8A416FD64F39">
    <w:name w:val="1C5538D1AF3342A293FE8A416FD64F39"/>
  </w:style>
  <w:style w:type="paragraph" w:customStyle="1" w:styleId="D0156A2CCE8A4C0E8F796663E59E4A13">
    <w:name w:val="D0156A2CCE8A4C0E8F796663E59E4A13"/>
  </w:style>
  <w:style w:type="paragraph" w:customStyle="1" w:styleId="E9ABAA89070C486DA96B745186E9A503">
    <w:name w:val="E9ABAA89070C486DA96B745186E9A503"/>
  </w:style>
  <w:style w:type="paragraph" w:customStyle="1" w:styleId="38DC1DB906334466B5AA990A9EDEBCA7">
    <w:name w:val="38DC1DB906334466B5AA990A9EDEBCA7"/>
  </w:style>
  <w:style w:type="paragraph" w:customStyle="1" w:styleId="2743BA423E9A417A99A02CE7DAEB374E">
    <w:name w:val="2743BA423E9A417A99A02CE7DAEB374E"/>
  </w:style>
  <w:style w:type="paragraph" w:customStyle="1" w:styleId="E9C21A71F82F4E01805E0A4BC25C0D81">
    <w:name w:val="E9C21A71F82F4E01805E0A4BC25C0D81"/>
  </w:style>
  <w:style w:type="paragraph" w:customStyle="1" w:styleId="367293BE41984A60806748728B93F8FD">
    <w:name w:val="367293BE41984A60806748728B93F8FD"/>
  </w:style>
  <w:style w:type="paragraph" w:customStyle="1" w:styleId="5F197960DA754BB98C3EE957A477C573">
    <w:name w:val="5F197960DA754BB98C3EE957A477C573"/>
  </w:style>
  <w:style w:type="paragraph" w:customStyle="1" w:styleId="20360430439543E7B63F38100758ACB3">
    <w:name w:val="20360430439543E7B63F38100758ACB3"/>
  </w:style>
  <w:style w:type="paragraph" w:customStyle="1" w:styleId="4E59AAD3172940F78C30130EF6F364F1">
    <w:name w:val="4E59AAD3172940F78C30130EF6F36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Written case study</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7F5289-A074-487A-BEFE-7B9C00676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122</TotalTime>
  <Pages>7</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Written Case Study John Doe</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Case Study John Doe</dc:title>
  <dc:subject/>
  <dc:creator>Olivia Laidler</dc:creator>
  <cp:keywords/>
  <dc:description/>
  <cp:lastModifiedBy>Olivia Laidler</cp:lastModifiedBy>
  <cp:revision>17</cp:revision>
  <dcterms:created xsi:type="dcterms:W3CDTF">2019-04-11T23:13:00Z</dcterms:created>
  <dcterms:modified xsi:type="dcterms:W3CDTF">2019-04-12T01:34:00Z</dcterms:modified>
</cp:coreProperties>
</file>