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A4654E" w14:textId="22728625" w:rsidR="00E81978" w:rsidRDefault="00511F0A">
      <w:pPr>
        <w:pStyle w:val="Title"/>
      </w:pPr>
      <w:sdt>
        <w:sdtPr>
          <w:alias w:val="Title:"/>
          <w:tag w:val="Title:"/>
          <w:id w:val="726351117"/>
          <w:placeholder>
            <w:docPart w:val="6BA3631DF2F64A0EBCE55FEFB7C64440"/>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r w:rsidR="001E29FC">
            <w:br/>
            <w:t>DH 290</w:t>
          </w:r>
          <w:r w:rsidR="001E29FC">
            <w:br/>
          </w:r>
          <w:r w:rsidR="007E214D">
            <w:t>Nutritional Counseling</w:t>
          </w:r>
        </w:sdtContent>
      </w:sdt>
    </w:p>
    <w:p w14:paraId="2ECF21B3" w14:textId="27D0305E" w:rsidR="00B823AA" w:rsidRDefault="009F377D" w:rsidP="00B823AA">
      <w:pPr>
        <w:pStyle w:val="Title2"/>
      </w:pPr>
      <w:r>
        <w:t>Olivia Laidler</w:t>
      </w:r>
    </w:p>
    <w:p w14:paraId="78DC4ED3" w14:textId="57038888" w:rsidR="00864B07" w:rsidRDefault="00864B07" w:rsidP="00B823AA">
      <w:pPr>
        <w:pStyle w:val="Title2"/>
      </w:pPr>
      <w:r>
        <w:t xml:space="preserve">November </w:t>
      </w:r>
      <w:r w:rsidR="001E29FC">
        <w:t xml:space="preserve">2, </w:t>
      </w:r>
      <w:r>
        <w:t>2018</w:t>
      </w:r>
    </w:p>
    <w:p w14:paraId="47F7B247" w14:textId="77777777" w:rsidR="006F2FDB" w:rsidRDefault="006F2FDB" w:rsidP="003F5C49">
      <w:pPr>
        <w:rPr>
          <w:rFonts w:ascii="Times New Roman" w:hAnsi="Times New Roman" w:cs="Times New Roman"/>
        </w:rPr>
      </w:pPr>
    </w:p>
    <w:p w14:paraId="1C069033" w14:textId="77777777" w:rsidR="006F2FDB" w:rsidRDefault="006F2FDB" w:rsidP="003F5C49">
      <w:pPr>
        <w:rPr>
          <w:rFonts w:ascii="Times New Roman" w:hAnsi="Times New Roman" w:cs="Times New Roman"/>
        </w:rPr>
      </w:pPr>
    </w:p>
    <w:p w14:paraId="42EEDDE5" w14:textId="77777777" w:rsidR="006F2FDB" w:rsidRDefault="006F2FDB" w:rsidP="003F5C49">
      <w:pPr>
        <w:rPr>
          <w:rFonts w:ascii="Times New Roman" w:hAnsi="Times New Roman" w:cs="Times New Roman"/>
        </w:rPr>
      </w:pPr>
    </w:p>
    <w:p w14:paraId="43250126" w14:textId="77777777" w:rsidR="006F2FDB" w:rsidRDefault="006F2FDB" w:rsidP="003F5C49">
      <w:pPr>
        <w:rPr>
          <w:rFonts w:ascii="Times New Roman" w:hAnsi="Times New Roman" w:cs="Times New Roman"/>
        </w:rPr>
      </w:pPr>
    </w:p>
    <w:p w14:paraId="7C99393A" w14:textId="77777777" w:rsidR="006F2FDB" w:rsidRDefault="006F2FDB" w:rsidP="003F5C49">
      <w:pPr>
        <w:rPr>
          <w:rFonts w:ascii="Times New Roman" w:hAnsi="Times New Roman" w:cs="Times New Roman"/>
        </w:rPr>
      </w:pPr>
    </w:p>
    <w:p w14:paraId="25145801" w14:textId="77777777" w:rsidR="006F2FDB" w:rsidRDefault="006F2FDB" w:rsidP="003F5C49">
      <w:pPr>
        <w:rPr>
          <w:rFonts w:ascii="Times New Roman" w:hAnsi="Times New Roman" w:cs="Times New Roman"/>
        </w:rPr>
      </w:pPr>
    </w:p>
    <w:p w14:paraId="2603DCF8" w14:textId="77777777" w:rsidR="006F2FDB" w:rsidRDefault="006F2FDB" w:rsidP="003F5C49">
      <w:pPr>
        <w:rPr>
          <w:rFonts w:ascii="Times New Roman" w:hAnsi="Times New Roman" w:cs="Times New Roman"/>
        </w:rPr>
      </w:pPr>
    </w:p>
    <w:p w14:paraId="3F165770" w14:textId="77777777" w:rsidR="006F2FDB" w:rsidRDefault="006F2FDB" w:rsidP="003F5C49">
      <w:pPr>
        <w:rPr>
          <w:rFonts w:ascii="Times New Roman" w:hAnsi="Times New Roman" w:cs="Times New Roman"/>
        </w:rPr>
      </w:pPr>
    </w:p>
    <w:p w14:paraId="486BD019" w14:textId="77777777" w:rsidR="006F2FDB" w:rsidRDefault="006F2FDB" w:rsidP="003F5C49">
      <w:pPr>
        <w:rPr>
          <w:rFonts w:ascii="Times New Roman" w:hAnsi="Times New Roman" w:cs="Times New Roman"/>
        </w:rPr>
      </w:pPr>
    </w:p>
    <w:p w14:paraId="0B6DFDE0" w14:textId="77777777" w:rsidR="006F2FDB" w:rsidRDefault="006F2FDB" w:rsidP="003F5C49">
      <w:pPr>
        <w:rPr>
          <w:rFonts w:ascii="Times New Roman" w:hAnsi="Times New Roman" w:cs="Times New Roman"/>
        </w:rPr>
      </w:pPr>
    </w:p>
    <w:p w14:paraId="4B49BE12" w14:textId="77777777" w:rsidR="006F2FDB" w:rsidRDefault="006F2FDB" w:rsidP="003F5C49">
      <w:pPr>
        <w:rPr>
          <w:rFonts w:ascii="Times New Roman" w:hAnsi="Times New Roman" w:cs="Times New Roman"/>
        </w:rPr>
      </w:pPr>
    </w:p>
    <w:p w14:paraId="0FFD162C" w14:textId="77777777" w:rsidR="006F2FDB" w:rsidRDefault="006F2FDB" w:rsidP="003F5C49">
      <w:pPr>
        <w:rPr>
          <w:rFonts w:ascii="Times New Roman" w:hAnsi="Times New Roman" w:cs="Times New Roman"/>
        </w:rPr>
      </w:pPr>
    </w:p>
    <w:p w14:paraId="1DBB969D" w14:textId="77777777" w:rsidR="006F2FDB" w:rsidRDefault="006F2FDB" w:rsidP="003F5C49">
      <w:pPr>
        <w:rPr>
          <w:rFonts w:ascii="Times New Roman" w:hAnsi="Times New Roman" w:cs="Times New Roman"/>
        </w:rPr>
      </w:pPr>
    </w:p>
    <w:p w14:paraId="18E93FE2" w14:textId="77777777" w:rsidR="006F2FDB" w:rsidRDefault="006F2FDB" w:rsidP="003F5C49">
      <w:pPr>
        <w:rPr>
          <w:rFonts w:ascii="Times New Roman" w:hAnsi="Times New Roman" w:cs="Times New Roman"/>
        </w:rPr>
      </w:pPr>
    </w:p>
    <w:p w14:paraId="2B4CC001" w14:textId="0B0451EE" w:rsidR="006F2FDB" w:rsidRDefault="006F2FDB" w:rsidP="006F2FDB">
      <w:pPr>
        <w:jc w:val="center"/>
        <w:rPr>
          <w:rFonts w:ascii="Times New Roman" w:hAnsi="Times New Roman" w:cs="Times New Roman"/>
        </w:rPr>
      </w:pPr>
      <w:r>
        <w:rPr>
          <w:rFonts w:ascii="Times New Roman" w:hAnsi="Times New Roman" w:cs="Times New Roman"/>
        </w:rPr>
        <w:lastRenderedPageBreak/>
        <w:t>Nutritional Counseling</w:t>
      </w:r>
    </w:p>
    <w:p w14:paraId="28C76244" w14:textId="4744891C" w:rsidR="00396D19" w:rsidRPr="003F5C49" w:rsidRDefault="009F377D" w:rsidP="003F5C49">
      <w:pPr>
        <w:rPr>
          <w:rFonts w:ascii="Times New Roman" w:hAnsi="Times New Roman" w:cs="Times New Roman"/>
        </w:rPr>
      </w:pPr>
      <w:r w:rsidRPr="009F377D">
        <w:rPr>
          <w:rFonts w:ascii="Times New Roman" w:hAnsi="Times New Roman" w:cs="Times New Roman"/>
        </w:rPr>
        <w:t>Nutritional counseling is a key component in the scope of a dent</w:t>
      </w:r>
      <w:bookmarkStart w:id="0" w:name="_GoBack"/>
      <w:bookmarkEnd w:id="0"/>
      <w:r w:rsidRPr="009F377D">
        <w:rPr>
          <w:rFonts w:ascii="Times New Roman" w:hAnsi="Times New Roman" w:cs="Times New Roman"/>
        </w:rPr>
        <w:t xml:space="preserve">al hygienist. Without the proper knowledge of the risks of certain foods, a patient can unknowingly be at a high risk for caries. I counseled 51- year old </w:t>
      </w:r>
      <w:r w:rsidR="007E214D">
        <w:rPr>
          <w:rFonts w:ascii="Times New Roman" w:hAnsi="Times New Roman" w:cs="Times New Roman"/>
        </w:rPr>
        <w:t xml:space="preserve">male </w:t>
      </w:r>
      <w:r w:rsidRPr="009F377D">
        <w:rPr>
          <w:rFonts w:ascii="Times New Roman" w:hAnsi="Times New Roman" w:cs="Times New Roman"/>
        </w:rPr>
        <w:t xml:space="preserve">Thomas </w:t>
      </w:r>
      <w:proofErr w:type="spellStart"/>
      <w:r w:rsidRPr="009F377D">
        <w:rPr>
          <w:rFonts w:ascii="Times New Roman" w:hAnsi="Times New Roman" w:cs="Times New Roman"/>
        </w:rPr>
        <w:t>DeBell</w:t>
      </w:r>
      <w:proofErr w:type="spellEnd"/>
      <w:r w:rsidR="00327993">
        <w:rPr>
          <w:rFonts w:ascii="Times New Roman" w:hAnsi="Times New Roman" w:cs="Times New Roman"/>
        </w:rPr>
        <w:t xml:space="preserve"> on the dates of October 9, 2018; October 23, 2018; and November 1, 2018</w:t>
      </w:r>
      <w:r w:rsidRPr="009F377D">
        <w:rPr>
          <w:rFonts w:ascii="Times New Roman" w:hAnsi="Times New Roman" w:cs="Times New Roman"/>
        </w:rPr>
        <w:t>. Thomas is a factory worker, single, and lives alone. After performing a thorough assessment on Thomas, it is indicated he has poor oral hygiene with multiple areas of decay and 5mm+ pockets.</w:t>
      </w:r>
      <w:r>
        <w:rPr>
          <w:rFonts w:ascii="Times New Roman" w:hAnsi="Times New Roman" w:cs="Times New Roman"/>
        </w:rPr>
        <w:t xml:space="preserve"> According to Thomas’ </w:t>
      </w:r>
      <w:r>
        <w:rPr>
          <w:rFonts w:ascii="Times New Roman" w:hAnsi="Times New Roman" w:cs="Times New Roman"/>
          <w:i/>
        </w:rPr>
        <w:t xml:space="preserve">Nutritional and Health Questionnaire, </w:t>
      </w:r>
      <w:r>
        <w:rPr>
          <w:rFonts w:ascii="Times New Roman" w:hAnsi="Times New Roman" w:cs="Times New Roman"/>
        </w:rPr>
        <w:t xml:space="preserve">he is at </w:t>
      </w:r>
      <w:r w:rsidR="00327993">
        <w:rPr>
          <w:rFonts w:ascii="Times New Roman" w:hAnsi="Times New Roman" w:cs="Times New Roman"/>
        </w:rPr>
        <w:t xml:space="preserve">high risk for caries due to his frequent alcohol consumption, multiple sugar sweetened beverages, snacking on sugary snacks between meals, and dry mouth. Thomas works night shifts and </w:t>
      </w:r>
      <w:r>
        <w:rPr>
          <w:rFonts w:ascii="Times New Roman" w:hAnsi="Times New Roman" w:cs="Times New Roman"/>
          <w:i/>
        </w:rPr>
        <w:t xml:space="preserve"> </w:t>
      </w:r>
      <w:r w:rsidR="00327993">
        <w:rPr>
          <w:rFonts w:ascii="Times New Roman" w:hAnsi="Times New Roman" w:cs="Times New Roman"/>
        </w:rPr>
        <w:t>informed me “it is easier to pick up fast food than to cook.”</w:t>
      </w:r>
    </w:p>
    <w:p w14:paraId="2D4B6AE5" w14:textId="65BEEF83" w:rsidR="003F5C49" w:rsidRDefault="00327993">
      <w:r>
        <w:t>After reviewing Thomas’ first 5-day food diary, it appeared he did indeed snack between meals</w:t>
      </w:r>
      <w:r w:rsidR="00396D19">
        <w:t xml:space="preserve"> and frequently drank sugar sweetened beverages</w:t>
      </w:r>
      <w:r>
        <w:t>.</w:t>
      </w:r>
      <w:r w:rsidR="003F5C49">
        <w:t xml:space="preserve"> As stated above, Thomas eats out a lot due to living alone and the convenience factor. One consistent dietary habit Thomas has is drinking alcohol most nights before bed. He also eats fast food every day for all meals. </w:t>
      </w:r>
      <w:r w:rsidR="009B6792">
        <w:t>The two habits that caught my eye was the high frequency consumption of sugar sweetened beverages, with a lack of water, and snacking between meals on candy bars and chips. Thomas drinks either a soda or a</w:t>
      </w:r>
      <w:r w:rsidR="00736452">
        <w:t>n</w:t>
      </w:r>
      <w:r w:rsidR="009B6792">
        <w:t xml:space="preserve"> energy drink each day</w:t>
      </w:r>
      <w:r w:rsidR="00736452">
        <w:t xml:space="preserve"> as well</w:t>
      </w:r>
      <w:r w:rsidR="009B6792">
        <w:t>.</w:t>
      </w:r>
    </w:p>
    <w:p w14:paraId="02541136" w14:textId="436E44A1" w:rsidR="00E81978" w:rsidRDefault="00327993">
      <w:r>
        <w:t xml:space="preserve"> At that point in the </w:t>
      </w:r>
      <w:r w:rsidR="00396D19">
        <w:t>nutritional</w:t>
      </w:r>
      <w:r>
        <w:t xml:space="preserve"> counseling, I realized that my main goal would be to either reduce the amount of </w:t>
      </w:r>
      <w:r w:rsidR="00396D19">
        <w:t xml:space="preserve">sugary snacking between meals and consumption of sugar sweetened </w:t>
      </w:r>
      <w:proofErr w:type="gramStart"/>
      <w:r w:rsidR="009B6792">
        <w:t>beverages, or</w:t>
      </w:r>
      <w:proofErr w:type="gramEnd"/>
      <w:r w:rsidR="00396D19">
        <w:t xml:space="preserve"> </w:t>
      </w:r>
      <w:r w:rsidR="00F7184D">
        <w:t>encourage drinking water with the sugar sweetened beverages</w:t>
      </w:r>
      <w:r w:rsidR="00396D19">
        <w:t>. Thomas agreed with this goal and mentioned he also wanted to</w:t>
      </w:r>
      <w:r w:rsidR="009B6792">
        <w:t xml:space="preserve"> keep his teeth and</w:t>
      </w:r>
      <w:r w:rsidR="00396D19">
        <w:t xml:space="preserve"> stay caries free.</w:t>
      </w:r>
      <w:r w:rsidR="00BD4450">
        <w:t xml:space="preserve"> </w:t>
      </w:r>
      <w:r w:rsidR="00BD4450">
        <w:t xml:space="preserve">The route I took to motivate </w:t>
      </w:r>
      <w:r w:rsidR="00BD4450">
        <w:t>Thomas</w:t>
      </w:r>
      <w:r w:rsidR="00BD4450">
        <w:t xml:space="preserve"> was with relatedness needs. I realize how important it is to build a relationship with someone you are trying to counsel, by getting to know them on a semi personal </w:t>
      </w:r>
      <w:r w:rsidR="00BD4450">
        <w:lastRenderedPageBreak/>
        <w:t xml:space="preserve">level you can relate the counseling to them better. It is also important that </w:t>
      </w:r>
      <w:r w:rsidR="00BD4450">
        <w:t>Thomas</w:t>
      </w:r>
      <w:r w:rsidR="00BD4450">
        <w:t xml:space="preserve"> feels comfortable towards me to discuss his health, changes that can be made, and goals. </w:t>
      </w:r>
      <w:r w:rsidR="00396D19">
        <w:t xml:space="preserve"> I suggested that instead of bringing candy and chips to snack on during his breaks, bring raw fruits and vegetables instead. I also suggested drinking water rather than beverages containing sugar, or at least drink water after the consumption of a sugary beverage to stabilize the mouth’s </w:t>
      </w:r>
      <w:proofErr w:type="spellStart"/>
      <w:r w:rsidR="00396D19">
        <w:t>pH.</w:t>
      </w:r>
      <w:proofErr w:type="spellEnd"/>
      <w:r w:rsidR="00396D19">
        <w:t xml:space="preserve"> </w:t>
      </w:r>
      <w:r w:rsidR="00310B69">
        <w:t>After the first nutritional counseling session with Thomas he let me know that it will be hard for him to cut back on his sugar intake, he emphasized that he turns to sugary beverages for energy during the day since he works nights. I suggested that instead of drinking soda or an energy drink to try black coffee for the caffeine. Since Thomas lives alone and mentioned he does not feel the need to cook for one person, thus eating out every day, I suggested on a day off preparing a larger portion of a meal to have each day of the week.</w:t>
      </w:r>
      <w:r w:rsidR="00F877B9">
        <w:t xml:space="preserve"> </w:t>
      </w:r>
      <w:r w:rsidR="00396D19">
        <w:t xml:space="preserve">Together, Thomas and I went to </w:t>
      </w:r>
      <w:r w:rsidR="00396D19">
        <w:rPr>
          <w:i/>
        </w:rPr>
        <w:t>myplate.gov</w:t>
      </w:r>
      <w:r w:rsidR="00396D19">
        <w:t xml:space="preserve"> and found some alternatives. </w:t>
      </w:r>
      <w:r w:rsidR="00396D19">
        <w:rPr>
          <w:i/>
        </w:rPr>
        <w:t>Myplate.gov</w:t>
      </w:r>
      <w:r w:rsidR="00396D19">
        <w:t xml:space="preserve"> suggested bringing raw carrots or apple slices to snack on. Another suggested I made was after his snack to make sure to drink water to rinse his mouth </w:t>
      </w:r>
      <w:r w:rsidR="00881020">
        <w:t>out and</w:t>
      </w:r>
      <w:r w:rsidR="00396D19">
        <w:t xml:space="preserve"> bringing a toothbrush to work to brush after snacking if possible. Thomas seemed willing to try this and even came up with more snack ideas.</w:t>
      </w:r>
    </w:p>
    <w:p w14:paraId="01A5EEEC" w14:textId="59B078DA" w:rsidR="009B6792" w:rsidRDefault="009B6792">
      <w:r>
        <w:t xml:space="preserve">Thomas’ most considerable oral health risk is the number of acid exposures his mouth is subjected to each day </w:t>
      </w:r>
      <w:r w:rsidR="006B416A">
        <w:t xml:space="preserve">due </w:t>
      </w:r>
      <w:r>
        <w:t xml:space="preserve">to the frequent sugar consumption from the candy, chips, soda, alcohol, and energy drinks. According to the </w:t>
      </w:r>
      <w:r>
        <w:rPr>
          <w:i/>
        </w:rPr>
        <w:t xml:space="preserve">Caries Risk Based on Exposure </w:t>
      </w:r>
      <w:r>
        <w:t xml:space="preserve">from, he encountered approximately </w:t>
      </w:r>
      <w:r w:rsidR="006D7483">
        <w:t>6.4</w:t>
      </w:r>
      <w:r>
        <w:t xml:space="preserve"> exposures per day and was exposed to </w:t>
      </w:r>
      <w:r w:rsidR="006D7483">
        <w:t>128</w:t>
      </w:r>
      <w:r>
        <w:t xml:space="preserve"> minutes of acid on his teeth each day. Due to these calculations, he is at </w:t>
      </w:r>
      <w:r w:rsidR="006D7483">
        <w:t>moderate</w:t>
      </w:r>
      <w:r>
        <w:t xml:space="preserve"> risk for caries. I then presented him my prevention of caries formation PowerPoint and explained to him the importance of stabilizing the pH in his mouth after each exposure to reduce the caries formation process. I reinforced and suggested he bring a bottle of water with him to work rather than soda or an energy drink. I </w:t>
      </w:r>
      <w:r>
        <w:lastRenderedPageBreak/>
        <w:t xml:space="preserve">informed him that saliva is a buffer and that snacking on fresh fruits and vegetables during the day would increase his saliva flow. I also let him know that brushing and flossing is the most effective way to prevent caries, and if possible, to keep a toothbrush and floss with him at work. </w:t>
      </w:r>
      <w:r w:rsidR="002C41CC">
        <w:t>Thomas</w:t>
      </w:r>
      <w:r w:rsidR="005F10F3">
        <w:t>’</w:t>
      </w:r>
      <w:r w:rsidR="002C41CC">
        <w:t xml:space="preserve"> plaque index revealed he has heavy plaque on his </w:t>
      </w:r>
      <w:r w:rsidR="00C275A9">
        <w:t>teeth and</w:t>
      </w:r>
      <w:r w:rsidR="00101C59">
        <w:t xml:space="preserve"> is considered a calculus level three and a periodontal level three</w:t>
      </w:r>
      <w:r w:rsidR="005F10F3">
        <w:t>.</w:t>
      </w:r>
      <w:r w:rsidR="00FA08B8">
        <w:t xml:space="preserve"> At this point</w:t>
      </w:r>
      <w:r w:rsidR="00101C59">
        <w:t xml:space="preserve"> I explained to him </w:t>
      </w:r>
      <w:r w:rsidR="002B3F62">
        <w:t xml:space="preserve">what fermentable carbohydrates were and how </w:t>
      </w:r>
      <w:r w:rsidR="006C7BCB">
        <w:t xml:space="preserve">if he does not practice good oral home care that </w:t>
      </w:r>
      <w:r w:rsidR="005F10F3">
        <w:t xml:space="preserve">these fermentable carbohydrates will lead to caries and tooth decay. </w:t>
      </w:r>
      <w:r>
        <w:t xml:space="preserve">Upon reviewing his </w:t>
      </w:r>
      <w:r>
        <w:rPr>
          <w:i/>
        </w:rPr>
        <w:t xml:space="preserve">Food Diary Evaluation Summary </w:t>
      </w:r>
      <w:r>
        <w:t xml:space="preserve">form, I noticed that he was deficient in multiple food groups. I referred him to a registered dietician for what foods to include in his diet. </w:t>
      </w:r>
    </w:p>
    <w:p w14:paraId="127B2CB6" w14:textId="008C10CD" w:rsidR="00182D9E" w:rsidRDefault="00182D9E">
      <w:r>
        <w:t xml:space="preserve">After examining Thomas’ second 5-day food diary, I </w:t>
      </w:r>
      <w:r w:rsidR="00240609">
        <w:t xml:space="preserve">was delighted to see he decreased the frequency of sugar consumption, and </w:t>
      </w:r>
      <w:r w:rsidR="007A02AD">
        <w:t xml:space="preserve">although he did not cut back on the consumption of sugar </w:t>
      </w:r>
      <w:r w:rsidR="00F27A5C">
        <w:t>sweetened</w:t>
      </w:r>
      <w:r w:rsidR="007A02AD">
        <w:t xml:space="preserve"> beverages, he drank water with them. </w:t>
      </w:r>
      <w:r w:rsidR="006A5BC1">
        <w:t xml:space="preserve">He continued to consume energy drinks and soda, but he also drank water after as I suggested. </w:t>
      </w:r>
      <w:r w:rsidR="00255DD4">
        <w:t xml:space="preserve">On the third day of his food diary, he had no sugar exposures. According to his second </w:t>
      </w:r>
      <w:r w:rsidR="00255DD4">
        <w:rPr>
          <w:i/>
        </w:rPr>
        <w:t xml:space="preserve">Caries Risk Based on Exposure </w:t>
      </w:r>
      <w:r w:rsidR="00255DD4">
        <w:t xml:space="preserve">form, he reduced the number of acid exposures each day from 6.4  to </w:t>
      </w:r>
      <w:r w:rsidR="00EF7847">
        <w:t>3.8, and only exposed his teeth to 76 minutes per day compared to 128 minutes.</w:t>
      </w:r>
      <w:r w:rsidR="00EE207C">
        <w:t xml:space="preserve"> </w:t>
      </w:r>
    </w:p>
    <w:p w14:paraId="155C8E4E" w14:textId="7F829432" w:rsidR="00C70A3F" w:rsidRDefault="008D014D" w:rsidP="009F0F55">
      <w:pPr>
        <w:rPr>
          <w:rFonts w:ascii="Times New Roman" w:hAnsi="Times New Roman" w:cs="Times New Roman"/>
        </w:rPr>
      </w:pPr>
      <w:r>
        <w:t xml:space="preserve">Overall, Thomas was a great patient to present </w:t>
      </w:r>
      <w:r w:rsidR="0073297A">
        <w:t>nutritional</w:t>
      </w:r>
      <w:r>
        <w:t xml:space="preserve"> counseling to. </w:t>
      </w:r>
      <w:r w:rsidR="006C10F4">
        <w:t xml:space="preserve">Not only was Thomas engaged during the counseling sessions, he implemented what we had discussed in his everyday routine. Although Thomas did not fully eliminate the </w:t>
      </w:r>
      <w:proofErr w:type="spellStart"/>
      <w:r w:rsidR="006C10F4">
        <w:t>anticariogenic</w:t>
      </w:r>
      <w:proofErr w:type="spellEnd"/>
      <w:r w:rsidR="006C10F4">
        <w:t xml:space="preserve"> foods from his diet, he at least made the addition of water, and </w:t>
      </w:r>
      <w:r w:rsidR="00A3395A">
        <w:t xml:space="preserve">reduced the frequency tremendously. One thing I enjoyed most about counseling Thomas </w:t>
      </w:r>
      <w:r w:rsidR="00463748">
        <w:t>was</w:t>
      </w:r>
      <w:r w:rsidR="00A3395A">
        <w:t xml:space="preserve"> his genuine interest in </w:t>
      </w:r>
      <w:r w:rsidR="008F4BF9">
        <w:t>improving</w:t>
      </w:r>
      <w:r w:rsidR="00A3395A">
        <w:t xml:space="preserve"> his oral health. During the sessions Thomas </w:t>
      </w:r>
      <w:r w:rsidR="00463748">
        <w:t>asked</w:t>
      </w:r>
      <w:r w:rsidR="00A3395A">
        <w:t xml:space="preserve"> me various questions on how he could improve his diet, </w:t>
      </w:r>
      <w:r w:rsidR="00463748">
        <w:t>he was</w:t>
      </w:r>
      <w:r w:rsidR="0007524B">
        <w:t xml:space="preserve"> also</w:t>
      </w:r>
      <w:r w:rsidR="00463748">
        <w:t xml:space="preserve"> </w:t>
      </w:r>
      <w:r w:rsidR="008F4BF9">
        <w:t>interested</w:t>
      </w:r>
      <w:r w:rsidR="00463748">
        <w:t xml:space="preserve"> in seeing his x-rays and being informed on his periodontal condition</w:t>
      </w:r>
      <w:r w:rsidR="00352DE7">
        <w:t xml:space="preserve">. </w:t>
      </w:r>
      <w:r w:rsidR="00352DE7">
        <w:lastRenderedPageBreak/>
        <w:t xml:space="preserve">Counseling a patient that is willing to be counseled makes the sessions that much easier. </w:t>
      </w:r>
      <w:r w:rsidR="00825ECD">
        <w:rPr>
          <w:rFonts w:ascii="Times New Roman" w:hAnsi="Times New Roman" w:cs="Times New Roman"/>
        </w:rPr>
        <w:t xml:space="preserve">All in all, </w:t>
      </w:r>
      <w:r w:rsidR="00825ECD">
        <w:rPr>
          <w:rFonts w:ascii="Times New Roman" w:hAnsi="Times New Roman" w:cs="Times New Roman"/>
        </w:rPr>
        <w:t>Thomas</w:t>
      </w:r>
      <w:r w:rsidR="00825ECD">
        <w:rPr>
          <w:rFonts w:ascii="Times New Roman" w:hAnsi="Times New Roman" w:cs="Times New Roman"/>
        </w:rPr>
        <w:t xml:space="preserve"> was an exceptional patient to counsel. He was attentive to my suggestions and was eager to make changes. At our last counseling session, I was sure to thank him, and congratulate him for</w:t>
      </w:r>
      <w:r w:rsidR="00C71218">
        <w:rPr>
          <w:rFonts w:ascii="Times New Roman" w:hAnsi="Times New Roman" w:cs="Times New Roman"/>
        </w:rPr>
        <w:t xml:space="preserve"> working towards</w:t>
      </w:r>
      <w:r w:rsidR="0085369F">
        <w:rPr>
          <w:rFonts w:ascii="Times New Roman" w:hAnsi="Times New Roman" w:cs="Times New Roman"/>
        </w:rPr>
        <w:t xml:space="preserve"> his goal!</w:t>
      </w:r>
    </w:p>
    <w:p w14:paraId="1EBCCC6B" w14:textId="405DDADF" w:rsidR="00C70A3F" w:rsidRDefault="00C70A3F">
      <w:pPr>
        <w:rPr>
          <w:rFonts w:ascii="Times New Roman" w:hAnsi="Times New Roman" w:cs="Times New Roman"/>
        </w:rPr>
      </w:pPr>
      <w:r>
        <w:rPr>
          <w:rFonts w:ascii="Times New Roman" w:hAnsi="Times New Roman" w:cs="Times New Roman"/>
        </w:rPr>
        <w:br w:type="page"/>
      </w:r>
    </w:p>
    <w:p w14:paraId="6BA27F3E" w14:textId="0A1567F2" w:rsidR="00F47A10" w:rsidRDefault="002F1903">
      <w:pPr>
        <w:rPr>
          <w:rFonts w:ascii="Times New Roman" w:hAnsi="Times New Roman" w:cs="Times New Roman"/>
        </w:rPr>
      </w:pPr>
      <w:r>
        <w:rPr>
          <w:noProof/>
        </w:rPr>
        <w:lastRenderedPageBreak/>
        <w:drawing>
          <wp:inline distT="0" distB="0" distL="0" distR="0" wp14:anchorId="341C375C" wp14:editId="4A2860C6">
            <wp:extent cx="4762500" cy="5886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5886450"/>
                    </a:xfrm>
                    <a:prstGeom prst="rect">
                      <a:avLst/>
                    </a:prstGeom>
                    <a:noFill/>
                    <a:ln>
                      <a:noFill/>
                    </a:ln>
                  </pic:spPr>
                </pic:pic>
              </a:graphicData>
            </a:graphic>
          </wp:inline>
        </w:drawing>
      </w:r>
    </w:p>
    <w:p w14:paraId="722DB5C9" w14:textId="7C51692B" w:rsidR="00C70A3F" w:rsidRDefault="00C71D47" w:rsidP="009F0F55">
      <w:pPr>
        <w:rPr>
          <w:rFonts w:ascii="Times New Roman" w:hAnsi="Times New Roman" w:cs="Times New Roman"/>
        </w:rPr>
      </w:pPr>
      <w:r>
        <w:rPr>
          <w:noProof/>
        </w:rPr>
        <w:lastRenderedPageBreak/>
        <w:drawing>
          <wp:inline distT="0" distB="0" distL="0" distR="0" wp14:anchorId="6C20D27F" wp14:editId="7065A80C">
            <wp:extent cx="3560125" cy="4809966"/>
            <wp:effectExtent l="381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3569187" cy="4822209"/>
                    </a:xfrm>
                    <a:prstGeom prst="rect">
                      <a:avLst/>
                    </a:prstGeom>
                    <a:noFill/>
                    <a:ln>
                      <a:noFill/>
                    </a:ln>
                  </pic:spPr>
                </pic:pic>
              </a:graphicData>
            </a:graphic>
          </wp:inline>
        </w:drawing>
      </w:r>
      <w:r w:rsidR="006936B6">
        <w:rPr>
          <w:noProof/>
        </w:rPr>
        <w:drawing>
          <wp:anchor distT="0" distB="0" distL="114300" distR="114300" simplePos="0" relativeHeight="251658240" behindDoc="0" locked="0" layoutInCell="1" allowOverlap="1" wp14:anchorId="489C0D31" wp14:editId="5FCF8252">
            <wp:simplePos x="0" y="0"/>
            <wp:positionH relativeFrom="column">
              <wp:posOffset>556260</wp:posOffset>
            </wp:positionH>
            <wp:positionV relativeFrom="paragraph">
              <wp:posOffset>-476250</wp:posOffset>
            </wp:positionV>
            <wp:extent cx="4626610" cy="5594350"/>
            <wp:effectExtent l="0" t="762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4626610" cy="559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17E0C9" w14:textId="7D552224" w:rsidR="00F8731D" w:rsidRDefault="00F8731D">
      <w:pPr>
        <w:rPr>
          <w:rFonts w:ascii="Times New Roman" w:hAnsi="Times New Roman" w:cs="Times New Roman"/>
        </w:rPr>
      </w:pPr>
      <w:r>
        <w:rPr>
          <w:noProof/>
        </w:rPr>
        <w:lastRenderedPageBreak/>
        <w:drawing>
          <wp:inline distT="0" distB="0" distL="0" distR="0" wp14:anchorId="2AD8EC42" wp14:editId="25FFFA0E">
            <wp:extent cx="3748087" cy="4617643"/>
            <wp:effectExtent l="3492" t="0" r="8573" b="8572"/>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3752764" cy="4623405"/>
                    </a:xfrm>
                    <a:prstGeom prst="rect">
                      <a:avLst/>
                    </a:prstGeom>
                    <a:noFill/>
                    <a:ln>
                      <a:noFill/>
                    </a:ln>
                  </pic:spPr>
                </pic:pic>
              </a:graphicData>
            </a:graphic>
          </wp:inline>
        </w:drawing>
      </w:r>
    </w:p>
    <w:p w14:paraId="460BC08E" w14:textId="22418B75" w:rsidR="001E29FC" w:rsidRDefault="001E29FC">
      <w:pPr>
        <w:rPr>
          <w:rFonts w:ascii="Times New Roman" w:hAnsi="Times New Roman" w:cs="Times New Roman"/>
        </w:rPr>
      </w:pPr>
      <w:r>
        <w:rPr>
          <w:noProof/>
        </w:rPr>
        <w:lastRenderedPageBreak/>
        <w:drawing>
          <wp:inline distT="0" distB="0" distL="0" distR="0" wp14:anchorId="478FBDD4" wp14:editId="70723BF0">
            <wp:extent cx="4762500" cy="5962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5962650"/>
                    </a:xfrm>
                    <a:prstGeom prst="rect">
                      <a:avLst/>
                    </a:prstGeom>
                    <a:noFill/>
                    <a:ln>
                      <a:noFill/>
                    </a:ln>
                  </pic:spPr>
                </pic:pic>
              </a:graphicData>
            </a:graphic>
          </wp:inline>
        </w:drawing>
      </w:r>
    </w:p>
    <w:p w14:paraId="4D00BD5B" w14:textId="3CCA8FD7" w:rsidR="00C70A3F" w:rsidRDefault="00152498">
      <w:pPr>
        <w:rPr>
          <w:rFonts w:ascii="Times New Roman" w:hAnsi="Times New Roman" w:cs="Times New Roman"/>
        </w:rPr>
      </w:pPr>
      <w:r>
        <w:rPr>
          <w:noProof/>
        </w:rPr>
        <w:lastRenderedPageBreak/>
        <w:drawing>
          <wp:inline distT="0" distB="0" distL="0" distR="0" wp14:anchorId="079CE20B" wp14:editId="618EFCD1">
            <wp:extent cx="4052029" cy="4943475"/>
            <wp:effectExtent l="0" t="762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4060373" cy="4953655"/>
                    </a:xfrm>
                    <a:prstGeom prst="rect">
                      <a:avLst/>
                    </a:prstGeom>
                    <a:noFill/>
                    <a:ln>
                      <a:noFill/>
                    </a:ln>
                  </pic:spPr>
                </pic:pic>
              </a:graphicData>
            </a:graphic>
          </wp:inline>
        </w:drawing>
      </w:r>
      <w:r w:rsidR="001E29FC">
        <w:rPr>
          <w:noProof/>
        </w:rPr>
        <w:drawing>
          <wp:inline distT="0" distB="0" distL="0" distR="0" wp14:anchorId="41FCEFBD" wp14:editId="1F860E30">
            <wp:extent cx="3595832" cy="4455475"/>
            <wp:effectExtent l="8255"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3606141" cy="4468249"/>
                    </a:xfrm>
                    <a:prstGeom prst="rect">
                      <a:avLst/>
                    </a:prstGeom>
                    <a:noFill/>
                    <a:ln>
                      <a:noFill/>
                    </a:ln>
                  </pic:spPr>
                </pic:pic>
              </a:graphicData>
            </a:graphic>
          </wp:inline>
        </w:drawing>
      </w:r>
      <w:r w:rsidR="00C70A3F">
        <w:rPr>
          <w:rFonts w:ascii="Times New Roman" w:hAnsi="Times New Roman" w:cs="Times New Roman"/>
        </w:rPr>
        <w:br w:type="page"/>
      </w:r>
    </w:p>
    <w:p w14:paraId="6F45C372" w14:textId="1CB62CEC" w:rsidR="00B654A9" w:rsidRDefault="00C71218" w:rsidP="009F0F55">
      <w:pPr>
        <w:rPr>
          <w:rFonts w:ascii="Times New Roman" w:hAnsi="Times New Roman" w:cs="Times New Roman"/>
        </w:rPr>
      </w:pPr>
      <w:r>
        <w:rPr>
          <w:rFonts w:ascii="Times New Roman" w:hAnsi="Times New Roman" w:cs="Times New Roman"/>
        </w:rPr>
        <w:lastRenderedPageBreak/>
        <w:t xml:space="preserve"> </w:t>
      </w:r>
    </w:p>
    <w:p w14:paraId="6FE3C280" w14:textId="4D175963" w:rsidR="00166FD0" w:rsidRDefault="00F53611" w:rsidP="009F0F55">
      <w:pPr>
        <w:rPr>
          <w:rFonts w:ascii="Times New Roman" w:hAnsi="Times New Roman" w:cs="Times New Roman"/>
        </w:rPr>
      </w:pPr>
      <w:r>
        <w:rPr>
          <w:noProof/>
        </w:rPr>
        <w:drawing>
          <wp:inline distT="0" distB="0" distL="0" distR="0" wp14:anchorId="6004A7A7" wp14:editId="77E5FC92">
            <wp:extent cx="3613808" cy="4488812"/>
            <wp:effectExtent l="953" t="0" r="6667" b="6668"/>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3624263" cy="4501799"/>
                    </a:xfrm>
                    <a:prstGeom prst="rect">
                      <a:avLst/>
                    </a:prstGeom>
                    <a:noFill/>
                    <a:ln>
                      <a:noFill/>
                    </a:ln>
                  </pic:spPr>
                </pic:pic>
              </a:graphicData>
            </a:graphic>
          </wp:inline>
        </w:drawing>
      </w:r>
    </w:p>
    <w:p w14:paraId="13CCF79F" w14:textId="39443B45" w:rsidR="00F53611" w:rsidRDefault="00F53611" w:rsidP="009F0F55">
      <w:pPr>
        <w:rPr>
          <w:rFonts w:ascii="Times New Roman" w:hAnsi="Times New Roman" w:cs="Times New Roman"/>
        </w:rPr>
      </w:pPr>
    </w:p>
    <w:p w14:paraId="09A29BDD" w14:textId="3E421FF0" w:rsidR="00F53611" w:rsidRDefault="00F53611" w:rsidP="009F0F55">
      <w:pPr>
        <w:rPr>
          <w:rFonts w:ascii="Times New Roman" w:hAnsi="Times New Roman" w:cs="Times New Roman"/>
        </w:rPr>
      </w:pPr>
    </w:p>
    <w:p w14:paraId="09D00BF0" w14:textId="1ACB1E46" w:rsidR="00F53611" w:rsidRPr="009F0F55" w:rsidRDefault="00F53611" w:rsidP="009F0F55">
      <w:pPr>
        <w:rPr>
          <w:rFonts w:ascii="Times New Roman" w:hAnsi="Times New Roman" w:cs="Times New Roman"/>
        </w:rPr>
      </w:pPr>
    </w:p>
    <w:sectPr w:rsidR="00F53611" w:rsidRPr="009F0F55">
      <w:headerReference w:type="default" r:id="rId17"/>
      <w:headerReference w:type="first" r:id="rId18"/>
      <w:footnotePr>
        <w:pos w:val="beneathText"/>
      </w:footnotePr>
      <w:pgSz w:w="12240" w:h="15840"/>
      <w:pgMar w:top="1440" w:right="1440" w:bottom="1440" w:left="1440" w:header="720" w:footer="720" w:gutter="0"/>
      <w:cols w:space="72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5BF4A4" w14:textId="77777777" w:rsidR="00511F0A" w:rsidRDefault="00511F0A">
      <w:pPr>
        <w:spacing w:line="240" w:lineRule="auto"/>
      </w:pPr>
      <w:r>
        <w:separator/>
      </w:r>
    </w:p>
    <w:p w14:paraId="37C51D42" w14:textId="77777777" w:rsidR="00511F0A" w:rsidRDefault="00511F0A"/>
  </w:endnote>
  <w:endnote w:type="continuationSeparator" w:id="0">
    <w:p w14:paraId="42B5939C" w14:textId="77777777" w:rsidR="00511F0A" w:rsidRDefault="00511F0A">
      <w:pPr>
        <w:spacing w:line="240" w:lineRule="auto"/>
      </w:pPr>
      <w:r>
        <w:continuationSeparator/>
      </w:r>
    </w:p>
    <w:p w14:paraId="4AECAABA" w14:textId="77777777" w:rsidR="00511F0A" w:rsidRDefault="00511F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1390DE" w14:textId="77777777" w:rsidR="00511F0A" w:rsidRDefault="00511F0A">
      <w:pPr>
        <w:spacing w:line="240" w:lineRule="auto"/>
      </w:pPr>
      <w:r>
        <w:separator/>
      </w:r>
    </w:p>
    <w:p w14:paraId="2BA94CEC" w14:textId="77777777" w:rsidR="00511F0A" w:rsidRDefault="00511F0A"/>
  </w:footnote>
  <w:footnote w:type="continuationSeparator" w:id="0">
    <w:p w14:paraId="19784701" w14:textId="77777777" w:rsidR="00511F0A" w:rsidRDefault="00511F0A">
      <w:pPr>
        <w:spacing w:line="240" w:lineRule="auto"/>
      </w:pPr>
      <w:r>
        <w:continuationSeparator/>
      </w:r>
    </w:p>
    <w:p w14:paraId="3648B134" w14:textId="77777777" w:rsidR="00511F0A" w:rsidRDefault="00511F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6FAFE" w14:textId="3AAC02B7" w:rsidR="00E81978" w:rsidRDefault="00511F0A">
    <w:pPr>
      <w:pStyle w:val="Header"/>
    </w:pPr>
    <w:sdt>
      <w:sdtPr>
        <w:rPr>
          <w:rStyle w:val="Strong"/>
        </w:rPr>
        <w:alias w:val="Running head"/>
        <w:tag w:val=""/>
        <w:id w:val="12739865"/>
        <w:placeholder>
          <w:docPart w:val="DFD6F30C24E24E4DA7F2A206C2169726"/>
        </w:placeholder>
        <w:dataBinding w:prefixMappings="xmlns:ns0='http://schemas.microsoft.com/office/2006/coverPageProps' " w:xpath="/ns0:CoverPageProperties[1]/ns0:Abstract[1]" w:storeItemID="{55AF091B-3C7A-41E3-B477-F2FDAA23CFDA}"/>
        <w15:appearance w15:val="hidden"/>
        <w:text/>
      </w:sdtPr>
      <w:sdtEndPr>
        <w:rPr>
          <w:rStyle w:val="DefaultParagraphFont"/>
          <w:caps w:val="0"/>
        </w:rPr>
      </w:sdtEndPr>
      <w:sdtContent>
        <w:r w:rsidR="009F377D">
          <w:rPr>
            <w:rStyle w:val="Strong"/>
          </w:rPr>
          <w:t>nutritional counseling</w:t>
        </w:r>
      </w:sdtContent>
    </w:sdt>
    <w:r w:rsidR="005D3A03">
      <w:rPr>
        <w:rStyle w:val="Strong"/>
      </w:rPr>
      <w:ptab w:relativeTo="margin" w:alignment="right" w:leader="none"/>
    </w:r>
    <w:r w:rsidR="005D3A03">
      <w:rPr>
        <w:rStyle w:val="Strong"/>
      </w:rPr>
      <w:fldChar w:fldCharType="begin"/>
    </w:r>
    <w:r w:rsidR="005D3A03">
      <w:rPr>
        <w:rStyle w:val="Strong"/>
      </w:rPr>
      <w:instrText xml:space="preserve"> PAGE   \* MERGEFORMAT </w:instrText>
    </w:r>
    <w:r w:rsidR="005D3A03">
      <w:rPr>
        <w:rStyle w:val="Strong"/>
      </w:rPr>
      <w:fldChar w:fldCharType="separate"/>
    </w:r>
    <w:r w:rsidR="000D3F41">
      <w:rPr>
        <w:rStyle w:val="Strong"/>
        <w:noProof/>
      </w:rPr>
      <w:t>8</w:t>
    </w:r>
    <w:r w:rsidR="005D3A03">
      <w:rPr>
        <w:rStyle w:val="Strong"/>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368C2" w14:textId="113101BB" w:rsidR="00E81978" w:rsidRDefault="005D3A03">
    <w:pPr>
      <w:pStyle w:val="Header"/>
      <w:rPr>
        <w:rStyle w:val="Strong"/>
      </w:rPr>
    </w:pPr>
    <w:r>
      <w:t xml:space="preserve">Running head: </w:t>
    </w:r>
    <w:sdt>
      <w:sdtPr>
        <w:rPr>
          <w:rStyle w:val="Strong"/>
        </w:rPr>
        <w:alias w:val="Running head"/>
        <w:tag w:val=""/>
        <w:id w:val="-696842620"/>
        <w:placeholder>
          <w:docPart w:val="188A42F2066F43708C61EF8D687D8520"/>
        </w:placeholder>
        <w:dataBinding w:prefixMappings="xmlns:ns0='http://schemas.microsoft.com/office/2006/coverPageProps' " w:xpath="/ns0:CoverPageProperties[1]/ns0:Abstract[1]" w:storeItemID="{55AF091B-3C7A-41E3-B477-F2FDAA23CFDA}"/>
        <w15:appearance w15:val="hidden"/>
        <w:text/>
      </w:sdtPr>
      <w:sdtEndPr>
        <w:rPr>
          <w:rStyle w:val="DefaultParagraphFont"/>
          <w:caps w:val="0"/>
        </w:rPr>
      </w:sdtEndPr>
      <w:sdtContent>
        <w:r w:rsidR="009F377D">
          <w:rPr>
            <w:rStyle w:val="Strong"/>
          </w:rPr>
          <w:t>nutritional counseling</w:t>
        </w:r>
      </w:sdtContent>
    </w:sdt>
    <w:r>
      <w:rPr>
        <w:rStyle w:val="Strong"/>
      </w:rPr>
      <w:ptab w:relativeTo="margin" w:alignment="right" w:leader="none"/>
    </w:r>
    <w:r>
      <w:rPr>
        <w:rStyle w:val="Strong"/>
      </w:rPr>
      <w:fldChar w:fldCharType="begin"/>
    </w:r>
    <w:r>
      <w:rPr>
        <w:rStyle w:val="Strong"/>
      </w:rPr>
      <w:instrText xml:space="preserve"> PAGE   \* MERGEFORMAT </w:instrText>
    </w:r>
    <w:r>
      <w:rPr>
        <w:rStyle w:val="Strong"/>
      </w:rPr>
      <w:fldChar w:fldCharType="separate"/>
    </w:r>
    <w:r w:rsidR="000D3F41">
      <w:rPr>
        <w:rStyle w:val="Strong"/>
        <w:noProof/>
      </w:rPr>
      <w:t>1</w:t>
    </w:r>
    <w:r>
      <w:rPr>
        <w:rStyle w:val="Strong"/>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15:restartNumberingAfterBreak="0">
    <w:nsid w:val="4A5A1099"/>
    <w:multiLevelType w:val="multilevel"/>
    <w:tmpl w:val="4268E1E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54B27D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D702056"/>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727374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lvlOverride w:ilvl="0">
      <w:startOverride w:val="1"/>
    </w:lvlOverride>
  </w:num>
  <w:num w:numId="12">
    <w:abstractNumId w:val="13"/>
  </w:num>
  <w:num w:numId="13">
    <w:abstractNumId w:val="11"/>
  </w:num>
  <w:num w:numId="14">
    <w:abstractNumId w:val="1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77D"/>
    <w:rsid w:val="0007524B"/>
    <w:rsid w:val="000D3F41"/>
    <w:rsid w:val="00101C59"/>
    <w:rsid w:val="00152498"/>
    <w:rsid w:val="00166FD0"/>
    <w:rsid w:val="00182D9E"/>
    <w:rsid w:val="001E29FC"/>
    <w:rsid w:val="00240609"/>
    <w:rsid w:val="00254BF0"/>
    <w:rsid w:val="00255DD4"/>
    <w:rsid w:val="0029511A"/>
    <w:rsid w:val="002B3F62"/>
    <w:rsid w:val="002C41CC"/>
    <w:rsid w:val="002F1903"/>
    <w:rsid w:val="00310B69"/>
    <w:rsid w:val="00327993"/>
    <w:rsid w:val="00352DE7"/>
    <w:rsid w:val="00355DCA"/>
    <w:rsid w:val="00396D19"/>
    <w:rsid w:val="003F5C49"/>
    <w:rsid w:val="00432197"/>
    <w:rsid w:val="00463748"/>
    <w:rsid w:val="004C22CA"/>
    <w:rsid w:val="00511F0A"/>
    <w:rsid w:val="00551A02"/>
    <w:rsid w:val="005534FA"/>
    <w:rsid w:val="005A1A17"/>
    <w:rsid w:val="005C0B60"/>
    <w:rsid w:val="005D3A03"/>
    <w:rsid w:val="005F10F3"/>
    <w:rsid w:val="006936B6"/>
    <w:rsid w:val="006A5BC1"/>
    <w:rsid w:val="006B416A"/>
    <w:rsid w:val="006C10F4"/>
    <w:rsid w:val="006C7BCB"/>
    <w:rsid w:val="006D7483"/>
    <w:rsid w:val="006F2FDB"/>
    <w:rsid w:val="0073297A"/>
    <w:rsid w:val="00736452"/>
    <w:rsid w:val="007A02AD"/>
    <w:rsid w:val="007E214D"/>
    <w:rsid w:val="008002C0"/>
    <w:rsid w:val="008200DF"/>
    <w:rsid w:val="00825ECD"/>
    <w:rsid w:val="0085369F"/>
    <w:rsid w:val="00864B07"/>
    <w:rsid w:val="00881020"/>
    <w:rsid w:val="008B68EA"/>
    <w:rsid w:val="008C5323"/>
    <w:rsid w:val="008D014D"/>
    <w:rsid w:val="008D6606"/>
    <w:rsid w:val="008F4BF9"/>
    <w:rsid w:val="009A6A3B"/>
    <w:rsid w:val="009B6792"/>
    <w:rsid w:val="009C25B0"/>
    <w:rsid w:val="009F0F55"/>
    <w:rsid w:val="009F377D"/>
    <w:rsid w:val="00A3395A"/>
    <w:rsid w:val="00A82EC2"/>
    <w:rsid w:val="00B654A9"/>
    <w:rsid w:val="00B823AA"/>
    <w:rsid w:val="00BA45DB"/>
    <w:rsid w:val="00BD4450"/>
    <w:rsid w:val="00BF4184"/>
    <w:rsid w:val="00BF4303"/>
    <w:rsid w:val="00C0601E"/>
    <w:rsid w:val="00C275A9"/>
    <w:rsid w:val="00C31D30"/>
    <w:rsid w:val="00C36DC1"/>
    <w:rsid w:val="00C70A3F"/>
    <w:rsid w:val="00C71218"/>
    <w:rsid w:val="00C71D47"/>
    <w:rsid w:val="00CD6E39"/>
    <w:rsid w:val="00CF6E91"/>
    <w:rsid w:val="00D54C41"/>
    <w:rsid w:val="00D85B68"/>
    <w:rsid w:val="00E6004D"/>
    <w:rsid w:val="00E81978"/>
    <w:rsid w:val="00EE207C"/>
    <w:rsid w:val="00EF7847"/>
    <w:rsid w:val="00F27A5C"/>
    <w:rsid w:val="00F3571A"/>
    <w:rsid w:val="00F379B7"/>
    <w:rsid w:val="00F47A10"/>
    <w:rsid w:val="00F525FA"/>
    <w:rsid w:val="00F53611"/>
    <w:rsid w:val="00F7184D"/>
    <w:rsid w:val="00F8731D"/>
    <w:rsid w:val="00F877B9"/>
    <w:rsid w:val="00FA08B8"/>
    <w:rsid w:val="00FF20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5B9621"/>
  <w15:chartTrackingRefBased/>
  <w15:docId w15:val="{4CC2B038-A55C-48B8-A293-7D1ADB12C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3F41"/>
    <w:rPr>
      <w:kern w:val="24"/>
    </w:rPr>
  </w:style>
  <w:style w:type="paragraph" w:styleId="Heading1">
    <w:name w:val="heading 1"/>
    <w:basedOn w:val="Normal"/>
    <w:next w:val="Normal"/>
    <w:link w:val="Heading1Char"/>
    <w:uiPriority w:val="4"/>
    <w:qFormat/>
    <w:rsid w:val="009A6A3B"/>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4"/>
    <w:unhideWhenUsed/>
    <w:qFormat/>
    <w:rsid w:val="009A6A3B"/>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4"/>
    <w:unhideWhenUsed/>
    <w:qFormat/>
    <w:rsid w:val="00C31D30"/>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4"/>
    <w:unhideWhenUsed/>
    <w:qFormat/>
    <w:rsid w:val="00C31D30"/>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4"/>
    <w:unhideWhenUsed/>
    <w:qFormat/>
    <w:rsid w:val="00C31D30"/>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qFormat/>
    <w:rsid w:val="009A6A3B"/>
    <w:pPr>
      <w:keepNext/>
      <w:keepLines/>
      <w:spacing w:before="40"/>
      <w:ind w:firstLine="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qFormat/>
    <w:rsid w:val="009A6A3B"/>
    <w:pPr>
      <w:keepNext/>
      <w:keepLines/>
      <w:spacing w:before="40"/>
      <w:ind w:firstLine="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qFormat/>
    <w:rsid w:val="009A6A3B"/>
    <w:pPr>
      <w:keepNext/>
      <w:keepLines/>
      <w:spacing w:before="40"/>
      <w:ind w:firstLine="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rsid w:val="009A6A3B"/>
    <w:pPr>
      <w:keepNext/>
      <w:keepLines/>
      <w:spacing w:before="40"/>
      <w:ind w:firstLine="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uiPriority w:val="2"/>
    <w:qFormat/>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unhideWhenUsed/>
    <w:qFormat/>
    <w:pPr>
      <w:spacing w:line="240" w:lineRule="auto"/>
      <w:ind w:firstLine="0"/>
    </w:pPr>
  </w:style>
  <w:style w:type="character" w:customStyle="1" w:styleId="HeaderChar">
    <w:name w:val="Header Char"/>
    <w:basedOn w:val="DefaultParagraphFont"/>
    <w:link w:val="Header"/>
    <w:uiPriority w:val="99"/>
    <w:rPr>
      <w:kern w:val="24"/>
    </w:rPr>
  </w:style>
  <w:style w:type="character" w:styleId="Strong">
    <w:name w:val="Strong"/>
    <w:basedOn w:val="DefaultParagraphFont"/>
    <w:uiPriority w:val="22"/>
    <w:unhideWhenUsed/>
    <w:qFormat/>
    <w:rPr>
      <w:b w:val="0"/>
      <w:bCs w:val="0"/>
      <w:caps/>
      <w:smallCaps w:val="0"/>
    </w:rPr>
  </w:style>
  <w:style w:type="character" w:styleId="PlaceholderText">
    <w:name w:val="Placeholder Text"/>
    <w:basedOn w:val="DefaultParagraphFont"/>
    <w:uiPriority w:val="99"/>
    <w:semiHidden/>
    <w:rsid w:val="005D3A03"/>
    <w:rPr>
      <w:color w:val="404040" w:themeColor="text1" w:themeTint="BF"/>
    </w:rPr>
  </w:style>
  <w:style w:type="paragraph" w:styleId="NoSpacing">
    <w:name w:val="No Spacing"/>
    <w:aliases w:val="No Indent"/>
    <w:uiPriority w:val="3"/>
    <w:qFormat/>
    <w:pPr>
      <w:ind w:firstLine="0"/>
    </w:pPr>
  </w:style>
  <w:style w:type="character" w:customStyle="1" w:styleId="Heading1Char">
    <w:name w:val="Heading 1 Char"/>
    <w:basedOn w:val="DefaultParagraphFont"/>
    <w:link w:val="Heading1"/>
    <w:uiPriority w:val="4"/>
    <w:rPr>
      <w:rFonts w:asciiTheme="majorHAnsi" w:eastAsiaTheme="majorEastAsia" w:hAnsiTheme="majorHAnsi" w:cstheme="majorBidi"/>
      <w:b/>
      <w:bCs/>
      <w:kern w:val="24"/>
    </w:rPr>
  </w:style>
  <w:style w:type="character" w:customStyle="1" w:styleId="Heading2Char">
    <w:name w:val="Heading 2 Char"/>
    <w:basedOn w:val="DefaultParagraphFont"/>
    <w:link w:val="Heading2"/>
    <w:uiPriority w:val="4"/>
    <w:rPr>
      <w:rFonts w:asciiTheme="majorHAnsi" w:eastAsiaTheme="majorEastAsia" w:hAnsiTheme="majorHAnsi" w:cstheme="majorBidi"/>
      <w:b/>
      <w:bCs/>
      <w:kern w:val="24"/>
    </w:rPr>
  </w:style>
  <w:style w:type="paragraph" w:styleId="Title">
    <w:name w:val="Title"/>
    <w:basedOn w:val="Normal"/>
    <w:link w:val="TitleChar"/>
    <w:qFormat/>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rsid w:val="008C5323"/>
    <w:rPr>
      <w:rFonts w:asciiTheme="majorHAnsi" w:eastAsiaTheme="majorEastAsia" w:hAnsiTheme="majorHAnsi" w:cstheme="majorBidi"/>
      <w:kern w:val="24"/>
    </w:rPr>
  </w:style>
  <w:style w:type="character" w:styleId="Emphasis">
    <w:name w:val="Emphasis"/>
    <w:basedOn w:val="DefaultParagraphFont"/>
    <w:uiPriority w:val="4"/>
    <w:unhideWhenUsed/>
    <w:qFormat/>
    <w:rPr>
      <w:i/>
      <w:iCs/>
    </w:rPr>
  </w:style>
  <w:style w:type="character" w:customStyle="1" w:styleId="Heading3Char">
    <w:name w:val="Heading 3 Char"/>
    <w:basedOn w:val="DefaultParagraphFont"/>
    <w:link w:val="Heading3"/>
    <w:uiPriority w:val="4"/>
    <w:rsid w:val="00C31D30"/>
    <w:rPr>
      <w:rFonts w:asciiTheme="majorHAnsi" w:eastAsiaTheme="majorEastAsia" w:hAnsiTheme="majorHAnsi" w:cstheme="majorBidi"/>
      <w:b/>
      <w:bCs/>
      <w:kern w:val="24"/>
    </w:rPr>
  </w:style>
  <w:style w:type="character" w:customStyle="1" w:styleId="Heading4Char">
    <w:name w:val="Heading 4 Char"/>
    <w:basedOn w:val="DefaultParagraphFont"/>
    <w:link w:val="Heading4"/>
    <w:uiPriority w:val="4"/>
    <w:rsid w:val="00C31D30"/>
    <w:rPr>
      <w:rFonts w:asciiTheme="majorHAnsi" w:eastAsiaTheme="majorEastAsia" w:hAnsiTheme="majorHAnsi" w:cstheme="majorBidi"/>
      <w:b/>
      <w:bCs/>
      <w:i/>
      <w:iCs/>
      <w:kern w:val="24"/>
    </w:rPr>
  </w:style>
  <w:style w:type="character" w:customStyle="1" w:styleId="Heading5Char">
    <w:name w:val="Heading 5 Char"/>
    <w:basedOn w:val="DefaultParagraphFont"/>
    <w:link w:val="Heading5"/>
    <w:uiPriority w:val="4"/>
    <w:rsid w:val="00C31D30"/>
    <w:rPr>
      <w:rFonts w:asciiTheme="majorHAnsi" w:eastAsiaTheme="majorEastAsia" w:hAnsiTheme="majorHAnsi" w:cstheme="majorBidi"/>
      <w:i/>
      <w:iCs/>
      <w:kern w:val="24"/>
    </w:rPr>
  </w:style>
  <w:style w:type="paragraph" w:styleId="BalloonText">
    <w:name w:val="Balloon Text"/>
    <w:basedOn w:val="Normal"/>
    <w:link w:val="BalloonTextChar"/>
    <w:uiPriority w:val="99"/>
    <w:semiHidden/>
    <w:unhideWhenUsed/>
    <w:rsid w:val="00FF2002"/>
    <w:pPr>
      <w:spacing w:line="240" w:lineRule="auto"/>
      <w:ind w:firstLine="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FF2002"/>
    <w:rPr>
      <w:rFonts w:ascii="Segoe UI" w:hAnsi="Segoe UI" w:cs="Segoe UI"/>
      <w:kern w:val="24"/>
      <w:sz w:val="22"/>
      <w:szCs w:val="18"/>
    </w:rPr>
  </w:style>
  <w:style w:type="paragraph" w:styleId="Bibliography">
    <w:name w:val="Bibliography"/>
    <w:basedOn w:val="Normal"/>
    <w:next w:val="Normal"/>
    <w:uiPriority w:val="37"/>
    <w:unhideWhenUsed/>
    <w:qFormat/>
    <w:pPr>
      <w:ind w:left="720" w:hanging="720"/>
    </w:pPr>
  </w:style>
  <w:style w:type="paragraph" w:styleId="BlockText">
    <w:name w:val="Block Text"/>
    <w:basedOn w:val="Normal"/>
    <w:uiPriority w:val="99"/>
    <w:semiHidden/>
    <w:unhideWhenUsed/>
    <w:rsid w:val="009A6A3B"/>
    <w:pPr>
      <w:pBdr>
        <w:top w:val="single" w:sz="2" w:space="10" w:color="595959" w:themeColor="text1" w:themeTint="A6" w:shadow="1"/>
        <w:left w:val="single" w:sz="2" w:space="10" w:color="595959" w:themeColor="text1" w:themeTint="A6" w:shadow="1"/>
        <w:bottom w:val="single" w:sz="2" w:space="10" w:color="595959" w:themeColor="text1" w:themeTint="A6" w:shadow="1"/>
        <w:right w:val="single" w:sz="2" w:space="10" w:color="595959" w:themeColor="text1" w:themeTint="A6" w:shadow="1"/>
      </w:pBdr>
      <w:ind w:left="1152" w:right="1152" w:firstLine="0"/>
    </w:pPr>
    <w:rPr>
      <w:i/>
      <w:iCs/>
      <w:color w:val="595959" w:themeColor="text1" w:themeTint="A6"/>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rsid w:val="00FF2002"/>
    <w:pPr>
      <w:spacing w:after="120"/>
      <w:ind w:firstLine="0"/>
    </w:pPr>
    <w:rPr>
      <w:sz w:val="22"/>
      <w:szCs w:val="16"/>
    </w:rPr>
  </w:style>
  <w:style w:type="character" w:customStyle="1" w:styleId="BodyText3Char">
    <w:name w:val="Body Text 3 Char"/>
    <w:basedOn w:val="DefaultParagraphFont"/>
    <w:link w:val="BodyText3"/>
    <w:uiPriority w:val="99"/>
    <w:semiHidden/>
    <w:rsid w:val="00FF2002"/>
    <w:rPr>
      <w:kern w:val="24"/>
      <w:sz w:val="22"/>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rsid w:val="00FF2002"/>
    <w:pPr>
      <w:spacing w:after="120"/>
      <w:ind w:left="360" w:firstLine="0"/>
    </w:pPr>
    <w:rPr>
      <w:sz w:val="22"/>
      <w:szCs w:val="16"/>
    </w:rPr>
  </w:style>
  <w:style w:type="character" w:customStyle="1" w:styleId="BodyTextIndent3Char">
    <w:name w:val="Body Text Indent 3 Char"/>
    <w:basedOn w:val="DefaultParagraphFont"/>
    <w:link w:val="BodyTextIndent3"/>
    <w:uiPriority w:val="99"/>
    <w:semiHidden/>
    <w:rsid w:val="00FF2002"/>
    <w:rPr>
      <w:kern w:val="24"/>
      <w:sz w:val="22"/>
      <w:szCs w:val="16"/>
    </w:rPr>
  </w:style>
  <w:style w:type="paragraph" w:styleId="Caption">
    <w:name w:val="caption"/>
    <w:basedOn w:val="Normal"/>
    <w:next w:val="Normal"/>
    <w:uiPriority w:val="35"/>
    <w:semiHidden/>
    <w:unhideWhenUsed/>
    <w:qFormat/>
    <w:rsid w:val="00FF2002"/>
    <w:pPr>
      <w:spacing w:after="200" w:line="240" w:lineRule="auto"/>
      <w:ind w:firstLine="0"/>
    </w:pPr>
    <w:rPr>
      <w:i/>
      <w:iCs/>
      <w:color w:val="000000" w:themeColor="text2"/>
      <w:sz w:val="22"/>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semiHidden/>
    <w:unhideWhenUsed/>
    <w:rsid w:val="00FF2002"/>
    <w:pPr>
      <w:spacing w:line="240" w:lineRule="auto"/>
      <w:ind w:firstLine="0"/>
    </w:pPr>
    <w:rPr>
      <w:sz w:val="22"/>
      <w:szCs w:val="20"/>
    </w:rPr>
  </w:style>
  <w:style w:type="character" w:customStyle="1" w:styleId="CommentTextChar">
    <w:name w:val="Comment Text Char"/>
    <w:basedOn w:val="DefaultParagraphFont"/>
    <w:link w:val="CommentText"/>
    <w:uiPriority w:val="99"/>
    <w:semiHidden/>
    <w:rsid w:val="00FF2002"/>
    <w:rPr>
      <w:kern w:val="24"/>
      <w:sz w:val="22"/>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kern w:val="24"/>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rsid w:val="00FF2002"/>
    <w:pPr>
      <w:spacing w:line="240" w:lineRule="auto"/>
      <w:ind w:firstLine="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FF2002"/>
    <w:rPr>
      <w:rFonts w:ascii="Segoe UI" w:hAnsi="Segoe UI" w:cs="Segoe UI"/>
      <w:kern w:val="24"/>
      <w:sz w:val="22"/>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semiHidden/>
    <w:unhideWhenUsed/>
    <w:rsid w:val="00FF2002"/>
    <w:pPr>
      <w:spacing w:line="240" w:lineRule="auto"/>
    </w:pPr>
    <w:rPr>
      <w:sz w:val="22"/>
      <w:szCs w:val="20"/>
    </w:rPr>
  </w:style>
  <w:style w:type="character" w:customStyle="1" w:styleId="FootnoteTextChar">
    <w:name w:val="Footnote Text Char"/>
    <w:basedOn w:val="DefaultParagraphFont"/>
    <w:link w:val="FootnoteText"/>
    <w:uiPriority w:val="99"/>
    <w:semiHidden/>
    <w:rsid w:val="00FF2002"/>
    <w:rPr>
      <w:kern w:val="24"/>
      <w:sz w:val="22"/>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FF2002"/>
    <w:pPr>
      <w:spacing w:line="240" w:lineRule="auto"/>
      <w:ind w:firstLine="0"/>
    </w:pPr>
    <w:rPr>
      <w:rFonts w:asciiTheme="majorHAnsi" w:eastAsiaTheme="majorEastAsia" w:hAnsiTheme="majorHAnsi" w:cstheme="majorBidi"/>
      <w:sz w:val="22"/>
      <w:szCs w:val="20"/>
    </w:rPr>
  </w:style>
  <w:style w:type="paragraph" w:styleId="Footer">
    <w:name w:val="footer"/>
    <w:basedOn w:val="Normal"/>
    <w:link w:val="FooterChar"/>
    <w:uiPriority w:val="99"/>
    <w:unhideWhenUsed/>
    <w:rsid w:val="008002C0"/>
    <w:pPr>
      <w:spacing w:line="240" w:lineRule="auto"/>
      <w:ind w:firstLine="0"/>
    </w:pPr>
  </w:style>
  <w:style w:type="character" w:customStyle="1" w:styleId="FooterChar">
    <w:name w:val="Footer Char"/>
    <w:basedOn w:val="DefaultParagraphFont"/>
    <w:link w:val="Footer"/>
    <w:uiPriority w:val="99"/>
    <w:rsid w:val="008002C0"/>
    <w:rPr>
      <w:kern w:val="24"/>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6E6E6E" w:themeColor="accent1" w:themeShade="7F"/>
      <w:kern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E6E6E" w:themeColor="accent1" w:themeShade="7F"/>
      <w:kern w:val="24"/>
    </w:rPr>
  </w:style>
  <w:style w:type="character" w:customStyle="1" w:styleId="Heading8Char">
    <w:name w:val="Heading 8 Char"/>
    <w:basedOn w:val="DefaultParagraphFont"/>
    <w:link w:val="Heading8"/>
    <w:uiPriority w:val="9"/>
    <w:semiHidden/>
    <w:rsid w:val="00FF2002"/>
    <w:rPr>
      <w:rFonts w:asciiTheme="majorHAnsi" w:eastAsiaTheme="majorEastAsia" w:hAnsiTheme="majorHAnsi" w:cstheme="majorBidi"/>
      <w:color w:val="272727" w:themeColor="text1" w:themeTint="D8"/>
      <w:kern w:val="24"/>
      <w:sz w:val="22"/>
      <w:szCs w:val="21"/>
    </w:rPr>
  </w:style>
  <w:style w:type="character" w:customStyle="1" w:styleId="Heading9Char">
    <w:name w:val="Heading 9 Char"/>
    <w:basedOn w:val="DefaultParagraphFont"/>
    <w:link w:val="Heading9"/>
    <w:uiPriority w:val="9"/>
    <w:semiHidden/>
    <w:rsid w:val="00FF2002"/>
    <w:rPr>
      <w:rFonts w:asciiTheme="majorHAnsi" w:eastAsiaTheme="majorEastAsia" w:hAnsiTheme="majorHAnsi" w:cstheme="majorBidi"/>
      <w:i/>
      <w:iCs/>
      <w:color w:val="272727" w:themeColor="text1" w:themeTint="D8"/>
      <w:kern w:val="24"/>
      <w:sz w:val="22"/>
      <w:szCs w:val="21"/>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rsid w:val="00FF2002"/>
    <w:pPr>
      <w:spacing w:line="240" w:lineRule="auto"/>
      <w:ind w:firstLine="0"/>
    </w:pPr>
    <w:rPr>
      <w:rFonts w:ascii="Consolas" w:hAnsi="Consolas" w:cs="Consolas"/>
      <w:sz w:val="22"/>
      <w:szCs w:val="20"/>
    </w:rPr>
  </w:style>
  <w:style w:type="character" w:customStyle="1" w:styleId="HTMLPreformattedChar">
    <w:name w:val="HTML Preformatted Char"/>
    <w:basedOn w:val="DefaultParagraphFont"/>
    <w:link w:val="HTMLPreformatted"/>
    <w:uiPriority w:val="99"/>
    <w:semiHidden/>
    <w:rsid w:val="00FF2002"/>
    <w:rPr>
      <w:rFonts w:ascii="Consolas" w:hAnsi="Consolas" w:cs="Consolas"/>
      <w:kern w:val="24"/>
      <w:sz w:val="22"/>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5D3A03"/>
    <w:pPr>
      <w:pBdr>
        <w:top w:val="single" w:sz="4" w:space="10" w:color="404040" w:themeColor="text1" w:themeTint="BF"/>
        <w:bottom w:val="single" w:sz="4" w:space="10" w:color="404040" w:themeColor="text1" w:themeTint="BF"/>
      </w:pBdr>
      <w:spacing w:before="360" w:after="360"/>
      <w:ind w:left="864" w:right="864" w:firstLine="0"/>
      <w:jc w:val="center"/>
    </w:pPr>
    <w:rPr>
      <w:i/>
      <w:iCs/>
      <w:color w:val="404040" w:themeColor="text1" w:themeTint="BF"/>
    </w:rPr>
  </w:style>
  <w:style w:type="character" w:customStyle="1" w:styleId="IntenseQuoteChar">
    <w:name w:val="Intense Quote Char"/>
    <w:basedOn w:val="DefaultParagraphFont"/>
    <w:link w:val="IntenseQuote"/>
    <w:uiPriority w:val="30"/>
    <w:semiHidden/>
    <w:rsid w:val="005D3A03"/>
    <w:rPr>
      <w:i/>
      <w:iCs/>
      <w:color w:val="404040" w:themeColor="text1" w:themeTint="BF"/>
      <w:kern w:val="24"/>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
    <w:unhideWhenUsed/>
    <w:qFormat/>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
    <w:unhideWhenUsed/>
    <w:qFormat/>
    <w:pPr>
      <w:numPr>
        <w:numId w:val="6"/>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uiPriority w:val="34"/>
    <w:semiHidden/>
    <w:unhideWhenUsed/>
    <w:qFormat/>
    <w:pPr>
      <w:ind w:left="720" w:firstLine="0"/>
      <w:contextualSpacing/>
    </w:pPr>
  </w:style>
  <w:style w:type="paragraph" w:styleId="MacroText">
    <w:name w:val="macro"/>
    <w:link w:val="MacroTextChar"/>
    <w:uiPriority w:val="99"/>
    <w:semiHidden/>
    <w:unhideWhenUsed/>
    <w:rsid w:val="00FF2002"/>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2"/>
      <w:szCs w:val="20"/>
    </w:rPr>
  </w:style>
  <w:style w:type="character" w:customStyle="1" w:styleId="MacroTextChar">
    <w:name w:val="Macro Text Char"/>
    <w:basedOn w:val="DefaultParagraphFont"/>
    <w:link w:val="MacroText"/>
    <w:uiPriority w:val="99"/>
    <w:semiHidden/>
    <w:rsid w:val="00FF2002"/>
    <w:rPr>
      <w:rFonts w:ascii="Consolas" w:hAnsi="Consolas" w:cs="Consolas"/>
      <w:kern w:val="24"/>
      <w:sz w:val="22"/>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rsid w:val="00FF2002"/>
    <w:pPr>
      <w:spacing w:line="240" w:lineRule="auto"/>
      <w:ind w:firstLine="0"/>
    </w:pPr>
    <w:rPr>
      <w:rFonts w:ascii="Consolas" w:hAnsi="Consolas" w:cs="Consolas"/>
      <w:sz w:val="22"/>
      <w:szCs w:val="21"/>
    </w:rPr>
  </w:style>
  <w:style w:type="character" w:customStyle="1" w:styleId="PlainTextChar">
    <w:name w:val="Plain Text Char"/>
    <w:basedOn w:val="DefaultParagraphFont"/>
    <w:link w:val="PlainText"/>
    <w:uiPriority w:val="99"/>
    <w:semiHidden/>
    <w:rsid w:val="00FF2002"/>
    <w:rPr>
      <w:rFonts w:ascii="Consolas" w:hAnsi="Consolas" w:cs="Consolas"/>
      <w:kern w:val="24"/>
      <w:sz w:val="22"/>
      <w:szCs w:val="21"/>
    </w:rPr>
  </w:style>
  <w:style w:type="paragraph" w:styleId="Quote">
    <w:name w:val="Quote"/>
    <w:basedOn w:val="Normal"/>
    <w:next w:val="Normal"/>
    <w:link w:val="QuoteChar"/>
    <w:uiPriority w:val="29"/>
    <w:semiHidden/>
    <w:unhideWhenUsed/>
    <w:qFormat/>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5"/>
    <w:unhideWhenUsed/>
    <w:qFormat/>
    <w:rPr>
      <w:vertAlign w:val="superscript"/>
    </w:rPr>
  </w:style>
  <w:style w:type="table" w:customStyle="1" w:styleId="APAReport">
    <w:name w:val="APA Report"/>
    <w:basedOn w:val="TableNormal"/>
    <w:uiPriority w:val="99"/>
    <w:rsid w:val="00BF4184"/>
    <w:pPr>
      <w:spacing w:line="240" w:lineRule="auto"/>
      <w:ind w:firstLine="0"/>
    </w:p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39"/>
    <w:qFormat/>
    <w:pPr>
      <w:spacing w:before="240"/>
      <w:ind w:firstLine="0"/>
      <w:contextualSpacing/>
    </w:pPr>
  </w:style>
  <w:style w:type="table" w:styleId="PlainTable1">
    <w:name w:val="Plain Table 1"/>
    <w:basedOn w:val="TableNormal"/>
    <w:uiPriority w:val="41"/>
    <w:rsid w:val="00E6004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FF2002"/>
    <w:rPr>
      <w:sz w:val="22"/>
      <w:szCs w:val="16"/>
    </w:rPr>
  </w:style>
  <w:style w:type="paragraph" w:styleId="EndnoteText">
    <w:name w:val="endnote text"/>
    <w:basedOn w:val="Normal"/>
    <w:link w:val="EndnoteTextChar"/>
    <w:uiPriority w:val="99"/>
    <w:semiHidden/>
    <w:unhideWhenUsed/>
    <w:qFormat/>
    <w:rsid w:val="00FF2002"/>
    <w:pPr>
      <w:spacing w:line="240" w:lineRule="auto"/>
    </w:pPr>
    <w:rPr>
      <w:sz w:val="22"/>
      <w:szCs w:val="20"/>
    </w:rPr>
  </w:style>
  <w:style w:type="character" w:customStyle="1" w:styleId="EndnoteTextChar">
    <w:name w:val="Endnote Text Char"/>
    <w:basedOn w:val="DefaultParagraphFont"/>
    <w:link w:val="EndnoteText"/>
    <w:uiPriority w:val="99"/>
    <w:semiHidden/>
    <w:rsid w:val="00FF2002"/>
    <w:rPr>
      <w:kern w:val="24"/>
      <w:sz w:val="22"/>
      <w:szCs w:val="20"/>
    </w:rPr>
  </w:style>
  <w:style w:type="character" w:styleId="HTMLCode">
    <w:name w:val="HTML Code"/>
    <w:basedOn w:val="DefaultParagraphFont"/>
    <w:uiPriority w:val="99"/>
    <w:semiHidden/>
    <w:unhideWhenUsed/>
    <w:rsid w:val="00FF2002"/>
    <w:rPr>
      <w:rFonts w:ascii="Consolas" w:hAnsi="Consolas"/>
      <w:sz w:val="22"/>
      <w:szCs w:val="20"/>
    </w:rPr>
  </w:style>
  <w:style w:type="character" w:styleId="HTMLKeyboard">
    <w:name w:val="HTML Keyboard"/>
    <w:basedOn w:val="DefaultParagraphFont"/>
    <w:uiPriority w:val="99"/>
    <w:semiHidden/>
    <w:unhideWhenUsed/>
    <w:rsid w:val="00FF2002"/>
    <w:rPr>
      <w:rFonts w:ascii="Consolas" w:hAnsi="Consolas"/>
      <w:sz w:val="22"/>
      <w:szCs w:val="20"/>
    </w:rPr>
  </w:style>
  <w:style w:type="character" w:styleId="HTMLTypewriter">
    <w:name w:val="HTML Typewriter"/>
    <w:basedOn w:val="DefaultParagraphFont"/>
    <w:uiPriority w:val="99"/>
    <w:semiHidden/>
    <w:unhideWhenUsed/>
    <w:rsid w:val="00FF2002"/>
    <w:rPr>
      <w:rFonts w:ascii="Consolas" w:hAnsi="Consolas"/>
      <w:sz w:val="22"/>
      <w:szCs w:val="20"/>
    </w:rPr>
  </w:style>
  <w:style w:type="character" w:styleId="IntenseEmphasis">
    <w:name w:val="Intense Emphasis"/>
    <w:basedOn w:val="DefaultParagraphFont"/>
    <w:uiPriority w:val="21"/>
    <w:semiHidden/>
    <w:unhideWhenUsed/>
    <w:qFormat/>
    <w:rsid w:val="005D3A03"/>
    <w:rPr>
      <w:i/>
      <w:iCs/>
      <w:color w:val="373737" w:themeColor="accent1" w:themeShade="40"/>
    </w:rPr>
  </w:style>
  <w:style w:type="character" w:styleId="IntenseReference">
    <w:name w:val="Intense Reference"/>
    <w:basedOn w:val="DefaultParagraphFont"/>
    <w:uiPriority w:val="32"/>
    <w:semiHidden/>
    <w:unhideWhenUsed/>
    <w:qFormat/>
    <w:rsid w:val="00BA45DB"/>
    <w:rPr>
      <w:b/>
      <w:bCs/>
      <w:caps w:val="0"/>
      <w:smallCaps/>
      <w:color w:val="595959" w:themeColor="text1" w:themeTint="A6"/>
      <w:spacing w:val="5"/>
    </w:rPr>
  </w:style>
  <w:style w:type="paragraph" w:styleId="TOCHeading">
    <w:name w:val="TOC Heading"/>
    <w:basedOn w:val="Heading1"/>
    <w:next w:val="Normal"/>
    <w:uiPriority w:val="39"/>
    <w:semiHidden/>
    <w:unhideWhenUsed/>
    <w:qFormat/>
    <w:rsid w:val="009A6A3B"/>
    <w:pPr>
      <w:spacing w:before="240"/>
      <w:ind w:firstLine="720"/>
      <w:jc w:val="left"/>
      <w:outlineLvl w:val="9"/>
    </w:pPr>
    <w:rPr>
      <w:bCs w:val="0"/>
      <w:szCs w:val="32"/>
    </w:rPr>
  </w:style>
  <w:style w:type="character" w:styleId="FollowedHyperlink">
    <w:name w:val="FollowedHyperlink"/>
    <w:basedOn w:val="DefaultParagraphFont"/>
    <w:uiPriority w:val="99"/>
    <w:semiHidden/>
    <w:unhideWhenUsed/>
    <w:rsid w:val="009A6A3B"/>
    <w:rPr>
      <w:color w:val="595959" w:themeColor="text1" w:themeTint="A6"/>
      <w:u w:val="single"/>
    </w:rPr>
  </w:style>
  <w:style w:type="paragraph" w:customStyle="1" w:styleId="Title2">
    <w:name w:val="Title 2"/>
    <w:basedOn w:val="Normal"/>
    <w:uiPriority w:val="1"/>
    <w:qFormat/>
    <w:rsid w:val="00B823AA"/>
    <w:pPr>
      <w:ind w:firstLine="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687831046">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913347240">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 w:id="210556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ivi\AppData\Roaming\Microsoft\Templates\APA%20style%20report%20(6th%20edi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BA3631DF2F64A0EBCE55FEFB7C64440"/>
        <w:category>
          <w:name w:val="General"/>
          <w:gallery w:val="placeholder"/>
        </w:category>
        <w:types>
          <w:type w:val="bbPlcHdr"/>
        </w:types>
        <w:behaviors>
          <w:behavior w:val="content"/>
        </w:behaviors>
        <w:guid w:val="{5D9CCE7B-575F-4E04-9DFF-BDDBA122A448}"/>
      </w:docPartPr>
      <w:docPartBody>
        <w:p w:rsidR="00000000" w:rsidRDefault="005D686E">
          <w:pPr>
            <w:pStyle w:val="6BA3631DF2F64A0EBCE55FEFB7C64440"/>
          </w:pPr>
          <w:r>
            <w:t>[Title Here, up to 12 Words, on One to Two Lines]</w:t>
          </w:r>
        </w:p>
      </w:docPartBody>
    </w:docPart>
    <w:docPart>
      <w:docPartPr>
        <w:name w:val="DFD6F30C24E24E4DA7F2A206C2169726"/>
        <w:category>
          <w:name w:val="General"/>
          <w:gallery w:val="placeholder"/>
        </w:category>
        <w:types>
          <w:type w:val="bbPlcHdr"/>
        </w:types>
        <w:behaviors>
          <w:behavior w:val="content"/>
        </w:behaviors>
        <w:guid w:val="{6AA384FE-C932-40B5-990F-7361A9ED1332}"/>
      </w:docPartPr>
      <w:docPartBody>
        <w:p w:rsidR="00000000" w:rsidRDefault="005D686E">
          <w:pPr>
            <w:pStyle w:val="DFD6F30C24E24E4DA7F2A206C2169726"/>
          </w:pPr>
          <w:r w:rsidRPr="005D3A03">
            <w:t>Figures title:</w:t>
          </w:r>
        </w:p>
      </w:docPartBody>
    </w:docPart>
    <w:docPart>
      <w:docPartPr>
        <w:name w:val="188A42F2066F43708C61EF8D687D8520"/>
        <w:category>
          <w:name w:val="General"/>
          <w:gallery w:val="placeholder"/>
        </w:category>
        <w:types>
          <w:type w:val="bbPlcHdr"/>
        </w:types>
        <w:behaviors>
          <w:behavior w:val="content"/>
        </w:behaviors>
        <w:guid w:val="{CEE4C62E-C09E-472E-9447-F4686554914E}"/>
      </w:docPartPr>
      <w:docPartBody>
        <w:p w:rsidR="00000000" w:rsidRDefault="005D686E">
          <w:pPr>
            <w:pStyle w:val="188A42F2066F43708C61EF8D687D8520"/>
          </w:pPr>
          <w:r>
            <w:t>[Include all figures in their own section, f</w:t>
          </w:r>
          <w:r>
            <w:t>ollowing references (and footnotes and tables, if applicable).  Include a numbered caption for each figure.  Use the Table/Figure style for easy spacing between figure and caption.]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86E"/>
    <w:rsid w:val="005D68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BA3631DF2F64A0EBCE55FEFB7C64440">
    <w:name w:val="6BA3631DF2F64A0EBCE55FEFB7C64440"/>
  </w:style>
  <w:style w:type="paragraph" w:customStyle="1" w:styleId="AF6A4FACE4134850879B1A9CCEE552B9">
    <w:name w:val="AF6A4FACE4134850879B1A9CCEE552B9"/>
  </w:style>
  <w:style w:type="paragraph" w:customStyle="1" w:styleId="F3CF6F3637ED485D889E1C88C8E10430">
    <w:name w:val="F3CF6F3637ED485D889E1C88C8E10430"/>
  </w:style>
  <w:style w:type="paragraph" w:customStyle="1" w:styleId="2A643EA4AF174AF7865AC67215FE0D03">
    <w:name w:val="2A643EA4AF174AF7865AC67215FE0D03"/>
  </w:style>
  <w:style w:type="paragraph" w:customStyle="1" w:styleId="84B0A4704C8B438C8B3FAC2C769CCB15">
    <w:name w:val="84B0A4704C8B438C8B3FAC2C769CCB15"/>
  </w:style>
  <w:style w:type="paragraph" w:customStyle="1" w:styleId="B27C63C66B8144BD83A6B4BB4FFF59C7">
    <w:name w:val="B27C63C66B8144BD83A6B4BB4FFF59C7"/>
  </w:style>
  <w:style w:type="character" w:styleId="Emphasis">
    <w:name w:val="Emphasis"/>
    <w:basedOn w:val="DefaultParagraphFont"/>
    <w:uiPriority w:val="4"/>
    <w:unhideWhenUsed/>
    <w:qFormat/>
    <w:rPr>
      <w:i/>
      <w:iCs/>
    </w:rPr>
  </w:style>
  <w:style w:type="paragraph" w:customStyle="1" w:styleId="E49D389F512145FDAECF8C723F952892">
    <w:name w:val="E49D389F512145FDAECF8C723F952892"/>
  </w:style>
  <w:style w:type="paragraph" w:customStyle="1" w:styleId="1B3EA2B8A4434397817C43A812DB130F">
    <w:name w:val="1B3EA2B8A4434397817C43A812DB130F"/>
  </w:style>
  <w:style w:type="paragraph" w:customStyle="1" w:styleId="07941B2693FF433EB03E60A4B058B819">
    <w:name w:val="07941B2693FF433EB03E60A4B058B819"/>
  </w:style>
  <w:style w:type="paragraph" w:customStyle="1" w:styleId="E55213B3058748649491A355B497F0E9">
    <w:name w:val="E55213B3058748649491A355B497F0E9"/>
  </w:style>
  <w:style w:type="paragraph" w:customStyle="1" w:styleId="792B8F5DEBB54D19B0FF167AF4920336">
    <w:name w:val="792B8F5DEBB54D19B0FF167AF4920336"/>
  </w:style>
  <w:style w:type="paragraph" w:customStyle="1" w:styleId="733391E9C26D40ED935A9FBF2C27726A">
    <w:name w:val="733391E9C26D40ED935A9FBF2C27726A"/>
  </w:style>
  <w:style w:type="paragraph" w:customStyle="1" w:styleId="E29C633FB7224F2D99A99D5E625E2E04">
    <w:name w:val="E29C633FB7224F2D99A99D5E625E2E04"/>
  </w:style>
  <w:style w:type="paragraph" w:customStyle="1" w:styleId="1A20B2F0288F47BB8CE81C8AB7C88232">
    <w:name w:val="1A20B2F0288F47BB8CE81C8AB7C88232"/>
  </w:style>
  <w:style w:type="paragraph" w:customStyle="1" w:styleId="00DA5905CAD94C2AB1C843E2009BBD75">
    <w:name w:val="00DA5905CAD94C2AB1C843E2009BBD75"/>
  </w:style>
  <w:style w:type="paragraph" w:customStyle="1" w:styleId="469206963C4F49DA870B30D59E098618">
    <w:name w:val="469206963C4F49DA870B30D59E098618"/>
  </w:style>
  <w:style w:type="paragraph" w:customStyle="1" w:styleId="F36A28B3F75D41A3891E6826A678BAA8">
    <w:name w:val="F36A28B3F75D41A3891E6826A678BAA8"/>
  </w:style>
  <w:style w:type="paragraph" w:customStyle="1" w:styleId="1009E5C4461D442AAF0E49EBA76012B8">
    <w:name w:val="1009E5C4461D442AAF0E49EBA76012B8"/>
  </w:style>
  <w:style w:type="paragraph" w:customStyle="1" w:styleId="C3562C0823254ECBB11FA35B91372E84">
    <w:name w:val="C3562C0823254ECBB11FA35B91372E84"/>
  </w:style>
  <w:style w:type="paragraph" w:customStyle="1" w:styleId="0D230CB54012431FBF249A024F4767E6">
    <w:name w:val="0D230CB54012431FBF249A024F4767E6"/>
  </w:style>
  <w:style w:type="paragraph" w:customStyle="1" w:styleId="A624D7EB26CF4672BBC1D1F487789279">
    <w:name w:val="A624D7EB26CF4672BBC1D1F487789279"/>
  </w:style>
  <w:style w:type="paragraph" w:customStyle="1" w:styleId="5AC513FAC5784A968C1A1452053F3ACA">
    <w:name w:val="5AC513FAC5784A968C1A1452053F3ACA"/>
  </w:style>
  <w:style w:type="paragraph" w:customStyle="1" w:styleId="D187610733BB4E53A80CFD172394F2C9">
    <w:name w:val="D187610733BB4E53A80CFD172394F2C9"/>
  </w:style>
  <w:style w:type="paragraph" w:customStyle="1" w:styleId="76E6CC5E17B04CD0816D3D920CA1866A">
    <w:name w:val="76E6CC5E17B04CD0816D3D920CA1866A"/>
  </w:style>
  <w:style w:type="paragraph" w:customStyle="1" w:styleId="B5327B6BD7B0442F8E99FC83DDF310A9">
    <w:name w:val="B5327B6BD7B0442F8E99FC83DDF310A9"/>
  </w:style>
  <w:style w:type="paragraph" w:customStyle="1" w:styleId="220CE8DED8A447569F98745A8D09E0EF">
    <w:name w:val="220CE8DED8A447569F98745A8D09E0EF"/>
  </w:style>
  <w:style w:type="paragraph" w:customStyle="1" w:styleId="9DD44AE9F797433B858897D0985BC80E">
    <w:name w:val="9DD44AE9F797433B858897D0985BC80E"/>
  </w:style>
  <w:style w:type="paragraph" w:customStyle="1" w:styleId="D70AA27832B64E909358FED31D329359">
    <w:name w:val="D70AA27832B64E909358FED31D329359"/>
  </w:style>
  <w:style w:type="paragraph" w:customStyle="1" w:styleId="9996A3DE77C44115AD746393115A194B">
    <w:name w:val="9996A3DE77C44115AD746393115A194B"/>
  </w:style>
  <w:style w:type="paragraph" w:customStyle="1" w:styleId="01844A599AA849CBB6792AE4D54DF21F">
    <w:name w:val="01844A599AA849CBB6792AE4D54DF21F"/>
  </w:style>
  <w:style w:type="paragraph" w:customStyle="1" w:styleId="029DCFA68808420F93F6C9F189046787">
    <w:name w:val="029DCFA68808420F93F6C9F189046787"/>
  </w:style>
  <w:style w:type="paragraph" w:customStyle="1" w:styleId="4BDAAFA31A844ED08C251BEFC04EFEF1">
    <w:name w:val="4BDAAFA31A844ED08C251BEFC04EFEF1"/>
  </w:style>
  <w:style w:type="paragraph" w:customStyle="1" w:styleId="1CCD6A25964E4269909DB99AD508F32E">
    <w:name w:val="1CCD6A25964E4269909DB99AD508F32E"/>
  </w:style>
  <w:style w:type="paragraph" w:customStyle="1" w:styleId="45DBB78C1E194E0083BA15F7BF6508E6">
    <w:name w:val="45DBB78C1E194E0083BA15F7BF6508E6"/>
  </w:style>
  <w:style w:type="paragraph" w:customStyle="1" w:styleId="689FAAA7004A449EB51056FBE18A0C4F">
    <w:name w:val="689FAAA7004A449EB51056FBE18A0C4F"/>
  </w:style>
  <w:style w:type="paragraph" w:customStyle="1" w:styleId="1EE9C16187A845D4932BD0A057F4C86F">
    <w:name w:val="1EE9C16187A845D4932BD0A057F4C86F"/>
  </w:style>
  <w:style w:type="paragraph" w:customStyle="1" w:styleId="A45105BBFCFC4FE49FA221087D07F501">
    <w:name w:val="A45105BBFCFC4FE49FA221087D07F501"/>
  </w:style>
  <w:style w:type="paragraph" w:customStyle="1" w:styleId="EA69B769B4B14CD9AD9CDD3D3AD14917">
    <w:name w:val="EA69B769B4B14CD9AD9CDD3D3AD14917"/>
  </w:style>
  <w:style w:type="paragraph" w:customStyle="1" w:styleId="A4450FDBCAFC4DB99C2DFEDE2E14385D">
    <w:name w:val="A4450FDBCAFC4DB99C2DFEDE2E14385D"/>
  </w:style>
  <w:style w:type="paragraph" w:customStyle="1" w:styleId="B8C28115F27443CC84AE6FDBC7870DC0">
    <w:name w:val="B8C28115F27443CC84AE6FDBC7870DC0"/>
  </w:style>
  <w:style w:type="paragraph" w:customStyle="1" w:styleId="038EB01F34344227B4C3AA9D00020C86">
    <w:name w:val="038EB01F34344227B4C3AA9D00020C86"/>
  </w:style>
  <w:style w:type="paragraph" w:customStyle="1" w:styleId="2E200FA072D94AC7AC02B0702F9A1AEA">
    <w:name w:val="2E200FA072D94AC7AC02B0702F9A1AEA"/>
  </w:style>
  <w:style w:type="paragraph" w:customStyle="1" w:styleId="9FEAF062106E4EEB8F53660D91512DE0">
    <w:name w:val="9FEAF062106E4EEB8F53660D91512DE0"/>
  </w:style>
  <w:style w:type="paragraph" w:customStyle="1" w:styleId="9126096AE8664FA0B114EB8544D0101C">
    <w:name w:val="9126096AE8664FA0B114EB8544D0101C"/>
  </w:style>
  <w:style w:type="paragraph" w:customStyle="1" w:styleId="7DDF2BA10D494C1AA84FFDE028F2D249">
    <w:name w:val="7DDF2BA10D494C1AA84FFDE028F2D249"/>
  </w:style>
  <w:style w:type="paragraph" w:customStyle="1" w:styleId="9DCB639E9B01445CA0197AFEFF91877A">
    <w:name w:val="9DCB639E9B01445CA0197AFEFF91877A"/>
  </w:style>
  <w:style w:type="paragraph" w:customStyle="1" w:styleId="D4A9338A942942D6B86E338A2D68B1E4">
    <w:name w:val="D4A9338A942942D6B86E338A2D68B1E4"/>
  </w:style>
  <w:style w:type="paragraph" w:customStyle="1" w:styleId="C9A4E62AE69A4B61B67202EB394D90A2">
    <w:name w:val="C9A4E62AE69A4B61B67202EB394D90A2"/>
  </w:style>
  <w:style w:type="paragraph" w:customStyle="1" w:styleId="B1618B42DB544BE2BF8F27A09D022DCD">
    <w:name w:val="B1618B42DB544BE2BF8F27A09D022DCD"/>
  </w:style>
  <w:style w:type="paragraph" w:customStyle="1" w:styleId="B0AA8C8265E6499FB69179F702F67728">
    <w:name w:val="B0AA8C8265E6499FB69179F702F67728"/>
  </w:style>
  <w:style w:type="paragraph" w:customStyle="1" w:styleId="E9F2E5CDDEAC4E29BEE010A45BC66A17">
    <w:name w:val="E9F2E5CDDEAC4E29BEE010A45BC66A17"/>
  </w:style>
  <w:style w:type="paragraph" w:customStyle="1" w:styleId="0CD7CF2B6A4F465594DA6C508904124C">
    <w:name w:val="0CD7CF2B6A4F465594DA6C508904124C"/>
  </w:style>
  <w:style w:type="paragraph" w:customStyle="1" w:styleId="8C08CF57BD3C4B97B50B9F950ACAFF36">
    <w:name w:val="8C08CF57BD3C4B97B50B9F950ACAFF36"/>
  </w:style>
  <w:style w:type="paragraph" w:customStyle="1" w:styleId="EEFF5E826CFD46E382D579FFDB7A1D82">
    <w:name w:val="EEFF5E826CFD46E382D579FFDB7A1D82"/>
  </w:style>
  <w:style w:type="paragraph" w:customStyle="1" w:styleId="894B9A341E4B496C97AD18388D30F507">
    <w:name w:val="894B9A341E4B496C97AD18388D30F507"/>
  </w:style>
  <w:style w:type="paragraph" w:customStyle="1" w:styleId="DBB512E138754233AC65F85307853325">
    <w:name w:val="DBB512E138754233AC65F85307853325"/>
  </w:style>
  <w:style w:type="paragraph" w:customStyle="1" w:styleId="380638DA39E54F97948A912601E89DE7">
    <w:name w:val="380638DA39E54F97948A912601E89DE7"/>
  </w:style>
  <w:style w:type="paragraph" w:customStyle="1" w:styleId="55C84CE7A297477B9152BF9E5204BCB8">
    <w:name w:val="55C84CE7A297477B9152BF9E5204BCB8"/>
  </w:style>
  <w:style w:type="paragraph" w:customStyle="1" w:styleId="73508DA22EC347E39759705A0D008974">
    <w:name w:val="73508DA22EC347E39759705A0D008974"/>
  </w:style>
  <w:style w:type="paragraph" w:customStyle="1" w:styleId="2D23B1B7F56E401EAF04DB348024C716">
    <w:name w:val="2D23B1B7F56E401EAF04DB348024C716"/>
  </w:style>
  <w:style w:type="paragraph" w:customStyle="1" w:styleId="0FDDF2B6125D4519859A21A52234A40C">
    <w:name w:val="0FDDF2B6125D4519859A21A52234A40C"/>
  </w:style>
  <w:style w:type="paragraph" w:customStyle="1" w:styleId="DFD6F30C24E24E4DA7F2A206C2169726">
    <w:name w:val="DFD6F30C24E24E4DA7F2A206C2169726"/>
  </w:style>
  <w:style w:type="paragraph" w:customStyle="1" w:styleId="188A42F2066F43708C61EF8D687D8520">
    <w:name w:val="188A42F2066F43708C61EF8D687D85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nutritional counseling</Abstract>
  <CompanyAddress/>
  <CompanyPhone/>
  <CompanyFax/>
  <CompanyEmail/>
</CoverPageProperties>
</file>

<file path=customXml/item2.xml><?xml version="1.0" encoding="utf-8"?>
<b:Sources xmlns:b="http://schemas.openxmlformats.org/officeDocument/2006/bibliography" SelectedStyle="\APASixthEditionOfficeOnline.xsl" StyleName="APA" Version="6">
  <b:Source>
    <b:Tag>Article</b:Tag>
    <b:SourceType>JournalArticle</b:SourceType>
    <b:Guid>{A9826F97-9AB6-4323-9880-F46D9FA5FDF4}</b:Guid>
    <b:Title>Article Title</b:Title>
    <b:Year>Year</b:Year>
    <b:JournalName>Journal Title</b:JournalName>
    <b:Pages>Pages From - To</b:Pages>
    <b:Author>
      <b:Author>
        <b:NameList>
          <b:Person>
            <b:Last>Last Name</b:Last>
            <b:First>First,</b:First>
            <b:Middle>Middle</b:Middle>
          </b:Person>
        </b:NameList>
      </b:Author>
    </b:Author>
    <b:RefOrder>1</b:RefOrder>
  </b:Source>
  <b:Source>
    <b:Tag>Last</b:Tag>
    <b:SourceType>Book</b:SourceType>
    <b:Guid>{60AAA012-579D-4CB3-B717-40E27E8995F9}</b:Guid>
    <b:Title>Book Title</b:Title>
    <b:Year>Year</b:Year>
    <b:City>City Name</b:City>
    <b:Publisher>Publisher Name</b:Publisher>
    <b:Author>
      <b:Author>
        <b:NameList>
          <b:Person>
            <b:Last>Last Name</b:Last>
            <b:First>First,</b:First>
            <b:Middle>Middle</b:Middle>
          </b:Person>
        </b:NameList>
      </b:Author>
    </b:Autho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8CFB43-6DD7-4EE2-B665-AD38DED0E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APA style report (6th edition)</Template>
  <TotalTime>1056</TotalTime>
  <Pages>11</Pages>
  <Words>983</Words>
  <Characters>5609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Nutritional Counseling</vt:lpstr>
    </vt:vector>
  </TitlesOfParts>
  <Company/>
  <LinksUpToDate>false</LinksUpToDate>
  <CharactersWithSpaces>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 290
Nutritional Counseling</dc:title>
  <dc:subject/>
  <dc:creator>Olivia Laidler</dc:creator>
  <cp:keywords/>
  <dc:description/>
  <cp:lastModifiedBy>Olivia Laidler</cp:lastModifiedBy>
  <cp:revision>64</cp:revision>
  <dcterms:created xsi:type="dcterms:W3CDTF">2018-11-01T23:26:00Z</dcterms:created>
  <dcterms:modified xsi:type="dcterms:W3CDTF">2018-11-02T17:38:00Z</dcterms:modified>
</cp:coreProperties>
</file>